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C604F">
      <w:pPr>
        <w:rPr>
          <w:rFonts w:ascii="Verdana" w:hAnsi="Verdana" w:cs="Verdana"/>
          <w:b/>
          <w:bCs/>
          <w:sz w:val="16"/>
          <w:szCs w:val="16"/>
        </w:rPr>
      </w:pPr>
      <w:r>
        <w:rPr>
          <w:rFonts w:ascii="Verdana" w:hAnsi="Verdana" w:cs="Verdana"/>
          <w:b/>
          <w:bCs/>
          <w:sz w:val="16"/>
          <w:szCs w:val="16"/>
        </w:rPr>
        <w:t>RESOLUÇÃO PGE/MS/N.º  183, DE 29 DE SETEMBRO DE 2008.</w:t>
      </w:r>
    </w:p>
    <w:p w:rsidR="00000000" w:rsidRDefault="005C604F">
      <w:pPr>
        <w:ind w:left="3960"/>
        <w:jc w:val="both"/>
        <w:rPr>
          <w:rFonts w:ascii="Verdana" w:hAnsi="Verdana" w:cs="Verdana"/>
          <w:color w:val="FF0000"/>
          <w:sz w:val="16"/>
          <w:szCs w:val="16"/>
        </w:rPr>
      </w:pPr>
    </w:p>
    <w:p w:rsidR="00000000" w:rsidRDefault="005C604F">
      <w:pPr>
        <w:autoSpaceDE w:val="0"/>
        <w:autoSpaceDN w:val="0"/>
        <w:adjustRightInd w:val="0"/>
        <w:ind w:left="3960"/>
        <w:jc w:val="both"/>
        <w:rPr>
          <w:rFonts w:ascii="Verdana" w:hAnsi="Verdana" w:cs="Verdana"/>
          <w:i/>
          <w:iCs/>
          <w:sz w:val="16"/>
          <w:szCs w:val="16"/>
        </w:rPr>
      </w:pPr>
      <w:r>
        <w:rPr>
          <w:rFonts w:ascii="Verdana" w:hAnsi="Verdana" w:cs="Verdana"/>
          <w:i/>
          <w:iCs/>
          <w:sz w:val="16"/>
          <w:szCs w:val="16"/>
        </w:rPr>
        <w:t>Altera o art. 15, inciso I da Resoluçã</w:t>
      </w:r>
      <w:r>
        <w:rPr>
          <w:rFonts w:ascii="Verdana" w:hAnsi="Verdana" w:cs="Verdana"/>
          <w:i/>
          <w:iCs/>
          <w:sz w:val="16"/>
          <w:szCs w:val="16"/>
        </w:rPr>
        <w:t xml:space="preserve">o PGE/MS/017, de 25 de maio de 2000. </w:t>
      </w:r>
    </w:p>
    <w:p w:rsidR="00000000" w:rsidRDefault="005C604F">
      <w:pPr>
        <w:ind w:firstLine="1980"/>
        <w:rPr>
          <w:rFonts w:ascii="Verdana" w:hAnsi="Verdana" w:cs="Verdana"/>
          <w:sz w:val="16"/>
          <w:szCs w:val="16"/>
        </w:rPr>
      </w:pPr>
    </w:p>
    <w:p w:rsidR="00000000" w:rsidRDefault="005C604F">
      <w:pPr>
        <w:spacing w:before="240"/>
        <w:ind w:firstLine="540"/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O </w:t>
      </w:r>
      <w:r>
        <w:rPr>
          <w:rFonts w:ascii="Verdana" w:hAnsi="Verdana" w:cs="Verdana"/>
          <w:b/>
          <w:bCs/>
          <w:sz w:val="16"/>
          <w:szCs w:val="16"/>
        </w:rPr>
        <w:t>PROCURADOR-GERAL DO ESTADO DE MATO GROSSO DO SUL</w:t>
      </w:r>
      <w:r>
        <w:rPr>
          <w:rFonts w:ascii="Verdana" w:hAnsi="Verdana" w:cs="Verdana"/>
          <w:sz w:val="16"/>
          <w:szCs w:val="16"/>
        </w:rPr>
        <w:t xml:space="preserve">, no uso das atribuições e disposições do artigo 8°, incisos I e XXIII e 156, da Lei Complementar (Estadual) n.º 95, de 26 de dezembro de 2001,  </w:t>
      </w:r>
    </w:p>
    <w:p w:rsidR="00000000" w:rsidRDefault="005C604F">
      <w:pPr>
        <w:spacing w:before="240"/>
        <w:ind w:firstLine="540"/>
        <w:jc w:val="both"/>
        <w:rPr>
          <w:rFonts w:ascii="Verdana" w:hAnsi="Verdana" w:cs="Verdana"/>
          <w:b/>
          <w:bCs/>
          <w:sz w:val="16"/>
          <w:szCs w:val="16"/>
        </w:rPr>
      </w:pPr>
      <w:r>
        <w:rPr>
          <w:rFonts w:ascii="Verdana" w:hAnsi="Verdana" w:cs="Verdana"/>
          <w:b/>
          <w:bCs/>
          <w:sz w:val="16"/>
          <w:szCs w:val="16"/>
        </w:rPr>
        <w:t>RESOLVE:</w:t>
      </w:r>
    </w:p>
    <w:p w:rsidR="00000000" w:rsidRDefault="005C604F">
      <w:pPr>
        <w:pStyle w:val="Recuodecorpodetexto2"/>
      </w:pPr>
      <w:r>
        <w:t>Art. 1º. Alt</w:t>
      </w:r>
      <w:r>
        <w:t>erar a redação do inciso I, do art. 15, da Resolução/PGE/Ms n.º 017, de 25 de maio de 2000, para constar o seguinte:</w:t>
      </w:r>
    </w:p>
    <w:p w:rsidR="00000000" w:rsidRDefault="005C604F">
      <w:pPr>
        <w:pStyle w:val="Recuodecorpodetexto2"/>
      </w:pPr>
      <w:r>
        <w:t>Art. 15. À Procuradoria Regional de Brasília-DF compete:</w:t>
      </w:r>
    </w:p>
    <w:p w:rsidR="00000000" w:rsidRDefault="005C604F">
      <w:pPr>
        <w:pStyle w:val="Recuodecorpodetexto2"/>
      </w:pPr>
      <w:r>
        <w:t>I – acompanhar e atuar em todos os processos judiciais de interesse do Estado de M</w:t>
      </w:r>
      <w:r>
        <w:t>ato Grosso do Sul em trâmite nos Tribunais Superiores;</w:t>
      </w:r>
    </w:p>
    <w:p w:rsidR="00000000" w:rsidRDefault="005C604F">
      <w:pPr>
        <w:spacing w:before="240"/>
        <w:ind w:firstLine="540"/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Art. 2°. O acompanhamento dos processos em trâmite nos Tribunais Regionais Federais permanecerá a cargo das Procuradorias Especializas e Coordenadorias Jurídicas no âmbito de sua atuação.</w:t>
      </w:r>
    </w:p>
    <w:p w:rsidR="00000000" w:rsidRDefault="005C604F">
      <w:pPr>
        <w:spacing w:before="240"/>
        <w:ind w:firstLine="540"/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Art. 3º. Esta</w:t>
      </w:r>
      <w:r>
        <w:rPr>
          <w:rFonts w:ascii="Verdana" w:hAnsi="Verdana" w:cs="Verdana"/>
          <w:sz w:val="16"/>
          <w:szCs w:val="16"/>
        </w:rPr>
        <w:t xml:space="preserve"> Resolução entra em vigor na data da sua publicação.</w:t>
      </w:r>
    </w:p>
    <w:p w:rsidR="00000000" w:rsidRDefault="005C604F">
      <w:pPr>
        <w:spacing w:before="240"/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Campo Grande-MS, 29 de setembro de 2008.</w:t>
      </w:r>
    </w:p>
    <w:p w:rsidR="00000000" w:rsidRDefault="005C604F">
      <w:pPr>
        <w:jc w:val="right"/>
        <w:rPr>
          <w:rFonts w:ascii="Verdana" w:hAnsi="Verdana" w:cs="Verdana"/>
          <w:sz w:val="16"/>
          <w:szCs w:val="16"/>
        </w:rPr>
      </w:pPr>
    </w:p>
    <w:p w:rsidR="00000000" w:rsidRDefault="005C604F">
      <w:pPr>
        <w:jc w:val="right"/>
        <w:rPr>
          <w:rFonts w:ascii="Verdana" w:hAnsi="Verdana" w:cs="Verdana"/>
          <w:sz w:val="16"/>
          <w:szCs w:val="16"/>
        </w:rPr>
      </w:pPr>
    </w:p>
    <w:p w:rsidR="00000000" w:rsidRDefault="005C604F">
      <w:pPr>
        <w:pStyle w:val="Ttulo1"/>
      </w:pPr>
      <w:r>
        <w:t>ASSINADO NO ORIGINAL</w:t>
      </w:r>
    </w:p>
    <w:p w:rsidR="00000000" w:rsidRDefault="005C604F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Rafael Coldibelli Francisco</w:t>
      </w:r>
    </w:p>
    <w:p w:rsidR="00000000" w:rsidRDefault="005C604F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Procurador-Geral do Estado</w:t>
      </w:r>
    </w:p>
    <w:p w:rsidR="00000000" w:rsidRDefault="005C604F"/>
    <w:p w:rsidR="00000000" w:rsidRDefault="005C604F"/>
    <w:p w:rsidR="00000000" w:rsidRDefault="005C604F"/>
    <w:p w:rsidR="00000000" w:rsidRDefault="005C604F"/>
    <w:p w:rsidR="00000000" w:rsidRDefault="005C604F">
      <w:pPr>
        <w:jc w:val="center"/>
        <w:rPr>
          <w:rFonts w:ascii="Verdana" w:hAnsi="Verdana" w:cs="Verdana"/>
          <w:color w:val="FF0000"/>
          <w:sz w:val="18"/>
          <w:szCs w:val="18"/>
        </w:rPr>
      </w:pPr>
      <w:r>
        <w:rPr>
          <w:rFonts w:ascii="Verdana" w:hAnsi="Verdana" w:cs="Verdana"/>
          <w:color w:val="FF0000"/>
          <w:sz w:val="18"/>
          <w:szCs w:val="18"/>
        </w:rPr>
        <w:t>* Publicado no Diário Oficial n.° 7.308 de 01/10/2008 – pg. 17</w:t>
      </w:r>
    </w:p>
    <w:sectPr w:rsidR="00000000">
      <w:footerReference w:type="default" r:id="rId6"/>
      <w:pgSz w:w="11907" w:h="16840" w:code="9"/>
      <w:pgMar w:top="851" w:right="2268" w:bottom="851" w:left="2552" w:header="0" w:footer="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5C604F">
      <w:r>
        <w:separator/>
      </w:r>
    </w:p>
  </w:endnote>
  <w:endnote w:type="continuationSeparator" w:id="0">
    <w:p w:rsidR="00000000" w:rsidRDefault="005C60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Device Font 10cpi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C604F">
    <w:pPr>
      <w:pStyle w:val="Rodap"/>
      <w:framePr w:wrap="auto" w:vAnchor="text" w:hAnchor="page" w:x="9853" w:y="211"/>
      <w:rPr>
        <w:rStyle w:val="Nmerodepgina"/>
        <w:sz w:val="16"/>
        <w:szCs w:val="16"/>
      </w:rPr>
    </w:pPr>
  </w:p>
  <w:p w:rsidR="00000000" w:rsidRDefault="005C604F">
    <w:pPr>
      <w:pStyle w:val="Rodap"/>
      <w:tabs>
        <w:tab w:val="clear" w:pos="4419"/>
        <w:tab w:val="clear" w:pos="8838"/>
        <w:tab w:val="left" w:pos="709"/>
      </w:tabs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5C604F">
      <w:r>
        <w:separator/>
      </w:r>
    </w:p>
  </w:footnote>
  <w:footnote w:type="continuationSeparator" w:id="0">
    <w:p w:rsidR="00000000" w:rsidRDefault="005C60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604F"/>
    <w:rsid w:val="005C6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jc w:val="right"/>
      <w:outlineLvl w:val="0"/>
    </w:pPr>
    <w:rPr>
      <w:rFonts w:ascii="Verdana" w:hAnsi="Verdana" w:cs="Verdana"/>
      <w:i/>
      <w:iCs/>
      <w:color w:val="FF0000"/>
      <w:sz w:val="16"/>
      <w:szCs w:val="16"/>
    </w:rPr>
  </w:style>
  <w:style w:type="character" w:default="1" w:styleId="Fontepargpadro">
    <w:name w:val="Default Paragraph Font"/>
    <w:uiPriority w:val="99"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  <w:jc w:val="both"/>
    </w:pPr>
    <w:rPr>
      <w:rFonts w:ascii="Bookman Old Style" w:hAnsi="Bookman Old Style" w:cs="Bookman Old Style"/>
      <w:b/>
      <w:bCs/>
      <w:sz w:val="18"/>
      <w:szCs w:val="18"/>
    </w:rPr>
  </w:style>
  <w:style w:type="character" w:customStyle="1" w:styleId="RodapChar">
    <w:name w:val="Rodapé Char"/>
    <w:basedOn w:val="Fontepargpadro"/>
    <w:link w:val="Rodap"/>
    <w:uiPriority w:val="99"/>
    <w:semiHidden/>
    <w:rPr>
      <w:rFonts w:ascii="Times New Roman" w:hAnsi="Times New Roman" w:cs="Times New Roman"/>
      <w:sz w:val="24"/>
      <w:szCs w:val="24"/>
    </w:rPr>
  </w:style>
  <w:style w:type="character" w:styleId="Nmerodepgina">
    <w:name w:val="page number"/>
    <w:basedOn w:val="Fontepargpadro"/>
    <w:uiPriority w:val="99"/>
  </w:style>
  <w:style w:type="paragraph" w:styleId="Corpodetexto2">
    <w:name w:val="Body Text 2"/>
    <w:basedOn w:val="Normal"/>
    <w:link w:val="Corpodetexto2Char"/>
    <w:uiPriority w:val="99"/>
    <w:pPr>
      <w:ind w:left="3960"/>
      <w:jc w:val="both"/>
    </w:pPr>
    <w:rPr>
      <w:i/>
      <w:iCs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Pr>
      <w:rFonts w:ascii="Times New Roman" w:hAnsi="Times New Roman" w:cs="Times New Roman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pPr>
      <w:spacing w:before="240"/>
      <w:ind w:firstLine="540"/>
      <w:jc w:val="both"/>
    </w:pPr>
    <w:rPr>
      <w:rFonts w:ascii="Verdana" w:hAnsi="Verdana" w:cs="Verdan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918</Characters>
  <Application>Microsoft Office Word</Application>
  <DocSecurity>0</DocSecurity>
  <Lines>7</Lines>
  <Paragraphs>2</Paragraphs>
  <ScaleCrop>false</ScaleCrop>
  <Company>ESTADO DE MATO GROSSO DO SUL</Company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PGE/MS/N</dc:title>
  <dc:creator>Dra. Cristiane</dc:creator>
  <cp:lastModifiedBy>bbalog</cp:lastModifiedBy>
  <cp:revision>2</cp:revision>
  <dcterms:created xsi:type="dcterms:W3CDTF">2015-11-19T12:29:00Z</dcterms:created>
  <dcterms:modified xsi:type="dcterms:W3CDTF">2015-11-19T12:29:00Z</dcterms:modified>
</cp:coreProperties>
</file>