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79" w:rsidRDefault="00486B79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RESOLUÇÃO PGE/MS/N.º </w:t>
      </w:r>
      <w:r w:rsidR="00B72006">
        <w:rPr>
          <w:rFonts w:ascii="Verdana" w:hAnsi="Verdana" w:cs="Verdana"/>
          <w:b/>
          <w:bCs/>
          <w:sz w:val="16"/>
          <w:szCs w:val="16"/>
        </w:rPr>
        <w:t>196</w:t>
      </w:r>
      <w:r>
        <w:rPr>
          <w:rFonts w:ascii="Verdana" w:hAnsi="Verdana" w:cs="Verdana"/>
          <w:b/>
          <w:bCs/>
          <w:sz w:val="16"/>
          <w:szCs w:val="16"/>
        </w:rPr>
        <w:t xml:space="preserve">, DE </w:t>
      </w:r>
      <w:r w:rsidR="00D00795">
        <w:rPr>
          <w:rFonts w:ascii="Verdana" w:hAnsi="Verdana" w:cs="Verdana"/>
          <w:b/>
          <w:bCs/>
          <w:sz w:val="16"/>
          <w:szCs w:val="16"/>
        </w:rPr>
        <w:t>21</w:t>
      </w:r>
      <w:r>
        <w:rPr>
          <w:rFonts w:ascii="Verdana" w:hAnsi="Verdana" w:cs="Verdana"/>
          <w:b/>
          <w:bCs/>
          <w:sz w:val="16"/>
          <w:szCs w:val="16"/>
        </w:rPr>
        <w:t xml:space="preserve"> DE </w:t>
      </w:r>
      <w:r w:rsidR="00D00795">
        <w:rPr>
          <w:rFonts w:ascii="Verdana" w:hAnsi="Verdana" w:cs="Verdana"/>
          <w:b/>
          <w:bCs/>
          <w:sz w:val="16"/>
          <w:szCs w:val="16"/>
        </w:rPr>
        <w:t xml:space="preserve">JULHO </w:t>
      </w:r>
      <w:r>
        <w:rPr>
          <w:rFonts w:ascii="Verdana" w:hAnsi="Verdana" w:cs="Verdana"/>
          <w:b/>
          <w:bCs/>
          <w:sz w:val="16"/>
          <w:szCs w:val="16"/>
        </w:rPr>
        <w:t>DE 20</w:t>
      </w:r>
      <w:r w:rsidR="00B72006">
        <w:rPr>
          <w:rFonts w:ascii="Verdana" w:hAnsi="Verdana" w:cs="Verdana"/>
          <w:b/>
          <w:bCs/>
          <w:sz w:val="16"/>
          <w:szCs w:val="16"/>
        </w:rPr>
        <w:t>10</w:t>
      </w:r>
      <w:r>
        <w:rPr>
          <w:rFonts w:ascii="Verdana" w:hAnsi="Verdana" w:cs="Verdana"/>
          <w:b/>
          <w:bCs/>
          <w:sz w:val="16"/>
          <w:szCs w:val="16"/>
        </w:rPr>
        <w:t>.</w:t>
      </w:r>
    </w:p>
    <w:p w:rsidR="00486B79" w:rsidRDefault="00486B79">
      <w:pPr>
        <w:ind w:left="3960"/>
        <w:jc w:val="both"/>
        <w:rPr>
          <w:rFonts w:ascii="Verdana" w:hAnsi="Verdana" w:cs="Verdana"/>
          <w:color w:val="FF0000"/>
          <w:sz w:val="16"/>
          <w:szCs w:val="16"/>
        </w:rPr>
      </w:pPr>
    </w:p>
    <w:p w:rsidR="00486B79" w:rsidRDefault="00486B79">
      <w:pPr>
        <w:autoSpaceDE w:val="0"/>
        <w:autoSpaceDN w:val="0"/>
        <w:adjustRightInd w:val="0"/>
        <w:ind w:left="3960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Altera </w:t>
      </w:r>
      <w:r w:rsidR="00350D27">
        <w:rPr>
          <w:rFonts w:ascii="Verdana" w:hAnsi="Verdana" w:cs="Verdana"/>
          <w:i/>
          <w:iCs/>
          <w:sz w:val="16"/>
          <w:szCs w:val="16"/>
        </w:rPr>
        <w:t>o</w:t>
      </w:r>
      <w:r w:rsidR="00E57BCD">
        <w:rPr>
          <w:rFonts w:ascii="Verdana" w:hAnsi="Verdana" w:cs="Verdana"/>
          <w:i/>
          <w:iCs/>
          <w:sz w:val="16"/>
          <w:szCs w:val="16"/>
        </w:rPr>
        <w:t xml:space="preserve">s incisos II, VI, VII, IX e X do </w:t>
      </w:r>
      <w:r w:rsidR="00350D27">
        <w:rPr>
          <w:rFonts w:ascii="Verdana" w:hAnsi="Verdana" w:cs="Verdana"/>
          <w:i/>
          <w:iCs/>
          <w:sz w:val="16"/>
          <w:szCs w:val="16"/>
        </w:rPr>
        <w:t xml:space="preserve"> art. 2.º do Anexo III, da Res</w:t>
      </w:r>
      <w:r>
        <w:rPr>
          <w:rFonts w:ascii="Verdana" w:hAnsi="Verdana" w:cs="Verdana"/>
          <w:i/>
          <w:iCs/>
          <w:sz w:val="16"/>
          <w:szCs w:val="16"/>
        </w:rPr>
        <w:t>olução PGE/MS/</w:t>
      </w:r>
      <w:r w:rsidR="00D00795">
        <w:rPr>
          <w:rFonts w:ascii="Verdana" w:hAnsi="Verdana" w:cs="Verdana"/>
          <w:i/>
          <w:iCs/>
          <w:sz w:val="16"/>
          <w:szCs w:val="16"/>
        </w:rPr>
        <w:t>194</w:t>
      </w:r>
      <w:r>
        <w:rPr>
          <w:rFonts w:ascii="Verdana" w:hAnsi="Verdana" w:cs="Verdana"/>
          <w:i/>
          <w:iCs/>
          <w:sz w:val="16"/>
          <w:szCs w:val="16"/>
        </w:rPr>
        <w:t>, de 2</w:t>
      </w:r>
      <w:r w:rsidR="00D00795">
        <w:rPr>
          <w:rFonts w:ascii="Verdana" w:hAnsi="Verdana" w:cs="Verdana"/>
          <w:i/>
          <w:iCs/>
          <w:sz w:val="16"/>
          <w:szCs w:val="16"/>
        </w:rPr>
        <w:t>3</w:t>
      </w:r>
      <w:r>
        <w:rPr>
          <w:rFonts w:ascii="Verdana" w:hAnsi="Verdana" w:cs="Verdana"/>
          <w:i/>
          <w:iCs/>
          <w:sz w:val="16"/>
          <w:szCs w:val="16"/>
        </w:rPr>
        <w:t xml:space="preserve"> de</w:t>
      </w:r>
      <w:r w:rsidR="00D00795">
        <w:rPr>
          <w:rFonts w:ascii="Verdana" w:hAnsi="Verdana" w:cs="Verdana"/>
          <w:i/>
          <w:iCs/>
          <w:sz w:val="16"/>
          <w:szCs w:val="16"/>
        </w:rPr>
        <w:t xml:space="preserve"> abril </w:t>
      </w:r>
      <w:r>
        <w:rPr>
          <w:rFonts w:ascii="Verdana" w:hAnsi="Verdana" w:cs="Verdana"/>
          <w:i/>
          <w:iCs/>
          <w:sz w:val="16"/>
          <w:szCs w:val="16"/>
        </w:rPr>
        <w:t>de 20</w:t>
      </w:r>
      <w:r w:rsidR="00D00795">
        <w:rPr>
          <w:rFonts w:ascii="Verdana" w:hAnsi="Verdana" w:cs="Verdana"/>
          <w:i/>
          <w:iCs/>
          <w:sz w:val="16"/>
          <w:szCs w:val="16"/>
        </w:rPr>
        <w:t>10 (Regimento Interno da Procuradoria-Geral do Estado)</w:t>
      </w:r>
      <w:r>
        <w:rPr>
          <w:rFonts w:ascii="Verdana" w:hAnsi="Verdana" w:cs="Verdana"/>
          <w:i/>
          <w:iCs/>
          <w:sz w:val="16"/>
          <w:szCs w:val="16"/>
        </w:rPr>
        <w:t xml:space="preserve">. </w:t>
      </w:r>
    </w:p>
    <w:p w:rsidR="00486B79" w:rsidRDefault="00486B79">
      <w:pPr>
        <w:ind w:firstLine="1980"/>
        <w:rPr>
          <w:rFonts w:ascii="Verdana" w:hAnsi="Verdana" w:cs="Verdana"/>
          <w:sz w:val="16"/>
          <w:szCs w:val="16"/>
        </w:rPr>
      </w:pPr>
    </w:p>
    <w:p w:rsidR="00486B79" w:rsidRDefault="00486B79">
      <w:pPr>
        <w:spacing w:before="240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b/>
          <w:bCs/>
          <w:sz w:val="16"/>
          <w:szCs w:val="16"/>
        </w:rPr>
        <w:t>PROCURADOR-GERAL DO ESTADO DE MATO GROSSO DO SUL</w:t>
      </w:r>
      <w:r>
        <w:rPr>
          <w:rFonts w:ascii="Verdana" w:hAnsi="Verdana" w:cs="Verdana"/>
          <w:sz w:val="16"/>
          <w:szCs w:val="16"/>
        </w:rPr>
        <w:t>, no uso das atribuições e disposições do artigo 8°, incisos I</w:t>
      </w:r>
      <w:r w:rsidR="00D00795">
        <w:rPr>
          <w:rFonts w:ascii="Verdana" w:hAnsi="Verdana" w:cs="Verdana"/>
          <w:sz w:val="16"/>
          <w:szCs w:val="16"/>
        </w:rPr>
        <w:t>, II</w:t>
      </w:r>
      <w:r>
        <w:rPr>
          <w:rFonts w:ascii="Verdana" w:hAnsi="Verdana" w:cs="Verdana"/>
          <w:sz w:val="16"/>
          <w:szCs w:val="16"/>
        </w:rPr>
        <w:t xml:space="preserve"> e XXIII, da Lei Complementar (Estadual) n.º 95, de 26 de dezembro de 2001,  </w:t>
      </w:r>
    </w:p>
    <w:p w:rsidR="00486B79" w:rsidRDefault="00486B79">
      <w:pPr>
        <w:spacing w:before="240"/>
        <w:ind w:firstLine="540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RESOLVE:</w:t>
      </w:r>
    </w:p>
    <w:p w:rsidR="00486B79" w:rsidRDefault="00486B79">
      <w:pPr>
        <w:pStyle w:val="Recuodecorpodetexto2"/>
      </w:pPr>
      <w:r>
        <w:t>Art. 1º. Alterar a redação do</w:t>
      </w:r>
      <w:r w:rsidR="00E57BCD">
        <w:t>s incisos II, VI, VII, IX e X do</w:t>
      </w:r>
      <w:r>
        <w:t xml:space="preserve"> </w:t>
      </w:r>
      <w:r w:rsidR="00D00795">
        <w:t>art. 2</w:t>
      </w:r>
      <w:r w:rsidR="00350D27">
        <w:t>.º, do Anexo III,</w:t>
      </w:r>
      <w:r>
        <w:t xml:space="preserve"> da Resolução/PGE/M</w:t>
      </w:r>
      <w:r w:rsidR="00D00795">
        <w:t>S/N</w:t>
      </w:r>
      <w:r>
        <w:t xml:space="preserve">.º </w:t>
      </w:r>
      <w:r w:rsidR="00D00795">
        <w:t>194</w:t>
      </w:r>
      <w:r>
        <w:t xml:space="preserve">, de </w:t>
      </w:r>
      <w:r w:rsidR="00D00795">
        <w:t>23 de abril de 2010</w:t>
      </w:r>
      <w:r>
        <w:t xml:space="preserve">, </w:t>
      </w:r>
      <w:r w:rsidR="00D00795">
        <w:t>que passa a vigorar com a seguinte redação:</w:t>
      </w:r>
    </w:p>
    <w:p w:rsidR="00350D27" w:rsidRPr="00350D27" w:rsidRDefault="00350D27" w:rsidP="00350D27">
      <w:pPr>
        <w:pStyle w:val="Recuodecorpodetexto2"/>
        <w:spacing w:before="120"/>
        <w:ind w:left="539" w:firstLine="0"/>
        <w:rPr>
          <w:i/>
        </w:rPr>
      </w:pPr>
      <w:r w:rsidRPr="00350D27">
        <w:rPr>
          <w:i/>
        </w:rPr>
        <w:t>Art. 2º</w:t>
      </w:r>
      <w:r w:rsidR="00E57BCD">
        <w:rPr>
          <w:i/>
        </w:rPr>
        <w:t xml:space="preserve">.  </w:t>
      </w:r>
      <w:r w:rsidR="00B72006">
        <w:rPr>
          <w:i/>
        </w:rPr>
        <w:t>...</w:t>
      </w:r>
    </w:p>
    <w:p w:rsidR="00350D27" w:rsidRPr="00350D27" w:rsidRDefault="00350D27" w:rsidP="00350D27">
      <w:pPr>
        <w:pStyle w:val="Recuodecorpodetexto2"/>
        <w:spacing w:before="120"/>
        <w:ind w:left="539" w:firstLine="0"/>
        <w:rPr>
          <w:i/>
        </w:rPr>
      </w:pPr>
      <w:r w:rsidRPr="00350D27">
        <w:rPr>
          <w:i/>
        </w:rPr>
        <w:t>II - Procuradoria Regional de Aquidauana – PRA, com atuação nas comarcas de Anastácio, Aquidauana, Bonito, Dois Irmãos do Buriti, Jardim, Miranda, Nioaque, Sidrolândia e Terenos;</w:t>
      </w:r>
    </w:p>
    <w:p w:rsidR="00350D27" w:rsidRPr="00350D27" w:rsidRDefault="00B72006" w:rsidP="00350D27">
      <w:pPr>
        <w:pStyle w:val="Recuodecorpodetexto2"/>
        <w:spacing w:before="120"/>
        <w:ind w:left="539" w:firstLine="0"/>
        <w:rPr>
          <w:i/>
        </w:rPr>
      </w:pPr>
      <w:r>
        <w:rPr>
          <w:i/>
        </w:rPr>
        <w:t>...</w:t>
      </w:r>
    </w:p>
    <w:p w:rsidR="00350D27" w:rsidRPr="00350D27" w:rsidRDefault="00350D27" w:rsidP="00350D27">
      <w:pPr>
        <w:pStyle w:val="Recuodecorpodetexto2"/>
        <w:spacing w:before="120"/>
        <w:ind w:left="539" w:firstLine="0"/>
        <w:rPr>
          <w:i/>
        </w:rPr>
      </w:pPr>
      <w:r w:rsidRPr="00350D27">
        <w:rPr>
          <w:i/>
        </w:rPr>
        <w:t>VI - Procuradoria Regional de Naviraí – PRN, com atuação nas comarcas de Eldorado, Iguatemi, Itaquiraí, Mundo Novo</w:t>
      </w:r>
      <w:r w:rsidR="00B72006">
        <w:rPr>
          <w:i/>
        </w:rPr>
        <w:t>,</w:t>
      </w:r>
      <w:r w:rsidRPr="00350D27">
        <w:rPr>
          <w:i/>
        </w:rPr>
        <w:t xml:space="preserve"> Naviraí</w:t>
      </w:r>
      <w:r w:rsidR="00B72006">
        <w:rPr>
          <w:i/>
        </w:rPr>
        <w:t xml:space="preserve"> e Sete Quedas</w:t>
      </w:r>
      <w:r w:rsidRPr="00350D27">
        <w:rPr>
          <w:i/>
        </w:rPr>
        <w:t>;</w:t>
      </w:r>
    </w:p>
    <w:p w:rsidR="00350D27" w:rsidRPr="00350D27" w:rsidRDefault="00350D27" w:rsidP="00350D27">
      <w:pPr>
        <w:pStyle w:val="Recuodecorpodetexto2"/>
        <w:spacing w:before="120"/>
        <w:ind w:left="539" w:firstLine="0"/>
        <w:rPr>
          <w:i/>
        </w:rPr>
      </w:pPr>
      <w:r w:rsidRPr="00350D27">
        <w:rPr>
          <w:i/>
        </w:rPr>
        <w:t xml:space="preserve">VII - Procuradoria Regional de Nova Andradina – PRNA, com atuação nas comarcas de Anaurilândia, Angélica, </w:t>
      </w:r>
      <w:r w:rsidR="00B72006">
        <w:rPr>
          <w:i/>
        </w:rPr>
        <w:t>Bataguassu, B</w:t>
      </w:r>
      <w:r w:rsidRPr="00350D27">
        <w:rPr>
          <w:i/>
        </w:rPr>
        <w:t>ataiporã, Deodápolis, Glória de Dourados, Ivinhema e Nova Andradina;</w:t>
      </w:r>
    </w:p>
    <w:p w:rsidR="00350D27" w:rsidRPr="00350D27" w:rsidRDefault="00B72006" w:rsidP="00350D27">
      <w:pPr>
        <w:pStyle w:val="Recuodecorpodetexto2"/>
        <w:spacing w:before="120"/>
        <w:ind w:left="539" w:firstLine="0"/>
        <w:rPr>
          <w:i/>
        </w:rPr>
      </w:pPr>
      <w:r>
        <w:rPr>
          <w:i/>
        </w:rPr>
        <w:t>...</w:t>
      </w:r>
    </w:p>
    <w:p w:rsidR="00350D27" w:rsidRPr="00350D27" w:rsidRDefault="00350D27" w:rsidP="00350D27">
      <w:pPr>
        <w:pStyle w:val="Recuodecorpodetexto2"/>
        <w:spacing w:before="120"/>
        <w:ind w:left="539" w:firstLine="0"/>
        <w:rPr>
          <w:i/>
        </w:rPr>
      </w:pPr>
      <w:r w:rsidRPr="00350D27">
        <w:rPr>
          <w:i/>
        </w:rPr>
        <w:t xml:space="preserve">IX - Procuradoria Regional de Ponta Porã – PRPP, com atuação nas comarcas de Amambai, Bela Vista, Ponta </w:t>
      </w:r>
      <w:r w:rsidR="00B72006">
        <w:rPr>
          <w:i/>
        </w:rPr>
        <w:t>Porã e Porto Murtinho</w:t>
      </w:r>
      <w:r w:rsidRPr="00350D27">
        <w:rPr>
          <w:i/>
        </w:rPr>
        <w:t xml:space="preserve">; e, </w:t>
      </w:r>
    </w:p>
    <w:p w:rsidR="00350D27" w:rsidRPr="00350D27" w:rsidRDefault="00350D27" w:rsidP="00350D27">
      <w:pPr>
        <w:pStyle w:val="Recuodecorpodetexto2"/>
        <w:spacing w:before="120"/>
        <w:ind w:left="539" w:firstLine="0"/>
        <w:rPr>
          <w:i/>
        </w:rPr>
      </w:pPr>
      <w:r w:rsidRPr="00350D27">
        <w:rPr>
          <w:i/>
        </w:rPr>
        <w:t>X - Procuradoria Regional de Três Lagoas – PRTL, com atuação nas comarcas de Água Clara, Brasilândia e Três Lagoas.</w:t>
      </w:r>
    </w:p>
    <w:p w:rsidR="00486B79" w:rsidRDefault="00486B79">
      <w:pPr>
        <w:spacing w:before="240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Art. </w:t>
      </w:r>
      <w:r w:rsidR="00B72006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º. Esta Resolução entra em vigor </w:t>
      </w:r>
      <w:r w:rsidR="00B72006">
        <w:rPr>
          <w:rFonts w:ascii="Verdana" w:hAnsi="Verdana" w:cs="Verdana"/>
          <w:sz w:val="16"/>
          <w:szCs w:val="16"/>
        </w:rPr>
        <w:t>a partir de 1º de setembro de 2010</w:t>
      </w:r>
      <w:r>
        <w:rPr>
          <w:rFonts w:ascii="Verdana" w:hAnsi="Verdana" w:cs="Verdana"/>
          <w:sz w:val="16"/>
          <w:szCs w:val="16"/>
        </w:rPr>
        <w:t>.</w:t>
      </w:r>
    </w:p>
    <w:p w:rsidR="00486B79" w:rsidRDefault="00486B79">
      <w:pPr>
        <w:spacing w:before="24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Campo Grande-MS, 2</w:t>
      </w:r>
      <w:r w:rsidR="00B72006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 de </w:t>
      </w:r>
      <w:r w:rsidR="00B72006">
        <w:rPr>
          <w:rFonts w:ascii="Verdana" w:hAnsi="Verdana" w:cs="Verdana"/>
          <w:sz w:val="16"/>
          <w:szCs w:val="16"/>
        </w:rPr>
        <w:t>julho de 2010</w:t>
      </w:r>
      <w:r>
        <w:rPr>
          <w:rFonts w:ascii="Verdana" w:hAnsi="Verdana" w:cs="Verdana"/>
          <w:sz w:val="16"/>
          <w:szCs w:val="16"/>
        </w:rPr>
        <w:t>.</w:t>
      </w: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Rafael Coldibelli Francisco</w:t>
      </w: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Procurador-Geral do Estado</w:t>
      </w:r>
    </w:p>
    <w:p w:rsidR="00486B79" w:rsidRDefault="00486B79"/>
    <w:p w:rsidR="00486B79" w:rsidRDefault="00486B79"/>
    <w:p w:rsidR="00486B79" w:rsidRDefault="00486B79"/>
    <w:sectPr w:rsidR="00486B79">
      <w:footerReference w:type="default" r:id="rId6"/>
      <w:pgSz w:w="11907" w:h="16840" w:code="9"/>
      <w:pgMar w:top="851" w:right="2268" w:bottom="851" w:left="2552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79" w:rsidRDefault="00486B79">
      <w:r>
        <w:separator/>
      </w:r>
    </w:p>
  </w:endnote>
  <w:endnote w:type="continuationSeparator" w:id="0">
    <w:p w:rsidR="00486B79" w:rsidRDefault="0048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Device Font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79" w:rsidRDefault="00486B79">
    <w:pPr>
      <w:pStyle w:val="Rodap"/>
      <w:framePr w:wrap="auto" w:vAnchor="text" w:hAnchor="page" w:x="9853" w:y="211"/>
      <w:rPr>
        <w:rStyle w:val="Nmerodepgina"/>
        <w:rFonts w:cs="Bookman Old Style"/>
        <w:sz w:val="16"/>
        <w:szCs w:val="16"/>
      </w:rPr>
    </w:pPr>
  </w:p>
  <w:p w:rsidR="00486B79" w:rsidRDefault="00486B79">
    <w:pPr>
      <w:pStyle w:val="Rodap"/>
      <w:tabs>
        <w:tab w:val="clear" w:pos="4419"/>
        <w:tab w:val="clear" w:pos="8838"/>
        <w:tab w:val="left" w:pos="709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79" w:rsidRDefault="00486B79">
      <w:r>
        <w:separator/>
      </w:r>
    </w:p>
  </w:footnote>
  <w:footnote w:type="continuationSeparator" w:id="0">
    <w:p w:rsidR="00486B79" w:rsidRDefault="00486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722F"/>
    <w:rsid w:val="0033049A"/>
    <w:rsid w:val="00350D27"/>
    <w:rsid w:val="00486B79"/>
    <w:rsid w:val="0048722F"/>
    <w:rsid w:val="005E5BDA"/>
    <w:rsid w:val="00765BEF"/>
    <w:rsid w:val="00B72006"/>
    <w:rsid w:val="00D00795"/>
    <w:rsid w:val="00E5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right"/>
      <w:outlineLvl w:val="0"/>
    </w:pPr>
    <w:rPr>
      <w:rFonts w:ascii="Verdana" w:hAnsi="Verdana" w:cs="Verdana"/>
      <w:i/>
      <w:iCs/>
      <w:color w:val="FF0000"/>
      <w:sz w:val="16"/>
      <w:szCs w:val="16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jc w:val="both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semiHidden/>
    <w:rPr>
      <w:sz w:val="24"/>
      <w:szCs w:val="24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pPr>
      <w:ind w:left="3960"/>
      <w:jc w:val="both"/>
    </w:pPr>
    <w:rPr>
      <w:i/>
      <w:i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before="240"/>
      <w:ind w:firstLine="540"/>
      <w:jc w:val="both"/>
    </w:pPr>
    <w:rPr>
      <w:rFonts w:ascii="Verdana" w:hAnsi="Verdana" w:cs="Verdan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4"/>
      <w:szCs w:val="24"/>
    </w:rPr>
  </w:style>
  <w:style w:type="paragraph" w:styleId="Citao">
    <w:name w:val="Quote"/>
    <w:basedOn w:val="Normal"/>
    <w:link w:val="CitaoChar"/>
    <w:uiPriority w:val="99"/>
    <w:qFormat/>
    <w:rsid w:val="00350D27"/>
    <w:pPr>
      <w:spacing w:after="240"/>
      <w:ind w:left="1134" w:firstLine="1701"/>
      <w:jc w:val="both"/>
    </w:pPr>
    <w:rPr>
      <w:rFonts w:ascii="Bookman Old Style" w:hAnsi="Bookman Old Style"/>
      <w:b/>
      <w:i/>
      <w:szCs w:val="2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765B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Company>ESTADO DE MATO GROSSO DO SUL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PGE/MS/N</dc:title>
  <dc:creator>Dra. Cristiane</dc:creator>
  <cp:lastModifiedBy>bbalog</cp:lastModifiedBy>
  <cp:revision>2</cp:revision>
  <cp:lastPrinted>2010-07-21T13:15:00Z</cp:lastPrinted>
  <dcterms:created xsi:type="dcterms:W3CDTF">2015-11-17T13:38:00Z</dcterms:created>
  <dcterms:modified xsi:type="dcterms:W3CDTF">2015-11-17T13:38:00Z</dcterms:modified>
</cp:coreProperties>
</file>