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AAC4B" w14:textId="312A7822" w:rsidR="00C451AC" w:rsidRPr="00B93E56" w:rsidRDefault="00C451AC" w:rsidP="001A53C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3E56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1A53CD" w:rsidRPr="00B93E56">
        <w:rPr>
          <w:rFonts w:ascii="Times New Roman" w:eastAsia="Times New Roman" w:hAnsi="Times New Roman" w:cs="Times New Roman"/>
          <w:b/>
          <w:sz w:val="24"/>
          <w:szCs w:val="24"/>
        </w:rPr>
        <w:t>ista de Verificação: Dispensa de licitação para a contratação de serviços conforme art. 4º e seguintes da Lei Federal n.</w:t>
      </w:r>
      <w:r w:rsidRPr="00B93E56">
        <w:rPr>
          <w:rFonts w:ascii="Times New Roman" w:eastAsia="Times New Roman" w:hAnsi="Times New Roman" w:cs="Times New Roman"/>
          <w:b/>
          <w:sz w:val="24"/>
          <w:szCs w:val="24"/>
        </w:rPr>
        <w:t xml:space="preserve"> 13.979/2020</w:t>
      </w:r>
    </w:p>
    <w:p w14:paraId="2C7458A1" w14:textId="77777777" w:rsidR="001A53CD" w:rsidRPr="00C451AC" w:rsidRDefault="001A53CD" w:rsidP="001A53C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B084ED" w14:textId="77777777" w:rsidR="00C451AC" w:rsidRPr="00B93E56" w:rsidRDefault="00C451AC" w:rsidP="00C451A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3E56">
        <w:rPr>
          <w:rFonts w:ascii="Arial" w:hAnsi="Arial" w:cs="Arial"/>
          <w:bCs/>
          <w:color w:val="000000" w:themeColor="text1"/>
          <w:sz w:val="24"/>
          <w:szCs w:val="24"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14:paraId="16E83D1C" w14:textId="77777777" w:rsidR="00C451AC" w:rsidRPr="00B93E56" w:rsidRDefault="00C451AC" w:rsidP="00C451A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3E56">
        <w:rPr>
          <w:rFonts w:ascii="Arial" w:hAnsi="Arial" w:cs="Arial"/>
          <w:bCs/>
          <w:color w:val="000000" w:themeColor="text1"/>
          <w:sz w:val="24"/>
          <w:szCs w:val="24"/>
        </w:rPr>
        <w:t>Recomenda-se a juntada da lista preenchida nos autos e a cientificação dos seus termos aos órgãos assessorados respectivos.</w:t>
      </w:r>
    </w:p>
    <w:p w14:paraId="667D19CF" w14:textId="291A26F8" w:rsidR="00C451AC" w:rsidRPr="00B93E56" w:rsidRDefault="00C451AC" w:rsidP="00C451A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3E56">
        <w:rPr>
          <w:rFonts w:ascii="Arial" w:hAnsi="Arial" w:cs="Arial"/>
          <w:bCs/>
          <w:color w:val="000000" w:themeColor="text1"/>
          <w:sz w:val="24"/>
          <w:szCs w:val="24"/>
        </w:rPr>
        <w:t>Na utilização da presente lista, deverá o servidor responsável analisar e verificar se eventual RESPOSTA NEGATIVA é causa para devolução do processo</w:t>
      </w:r>
      <w:r w:rsidR="00C4389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B93E56">
        <w:rPr>
          <w:rFonts w:ascii="Arial" w:hAnsi="Arial" w:cs="Arial"/>
          <w:bCs/>
          <w:color w:val="000000" w:themeColor="text1"/>
          <w:sz w:val="24"/>
          <w:szCs w:val="24"/>
        </w:rPr>
        <w:t xml:space="preserve"> para complementação da instrução ou se pode ser objeto de ressalva.</w:t>
      </w:r>
    </w:p>
    <w:p w14:paraId="685414B4" w14:textId="6CD2079D" w:rsidR="00C451AC" w:rsidRPr="00B93E56" w:rsidRDefault="00C451AC" w:rsidP="00C451A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3E56">
        <w:rPr>
          <w:rFonts w:ascii="Arial" w:hAnsi="Arial" w:cs="Arial"/>
          <w:bCs/>
          <w:color w:val="000000" w:themeColor="text1"/>
          <w:sz w:val="24"/>
          <w:szCs w:val="24"/>
        </w:rPr>
        <w:t xml:space="preserve">Na 2ª coluna, preencher apenas com as letras “S”, “N”, </w:t>
      </w:r>
      <w:r w:rsidR="00B93E56">
        <w:rPr>
          <w:rFonts w:ascii="Arial" w:hAnsi="Arial" w:cs="Arial"/>
          <w:bCs/>
          <w:color w:val="000000" w:themeColor="text1"/>
          <w:sz w:val="24"/>
          <w:szCs w:val="24"/>
        </w:rPr>
        <w:t>“N.A.”, sendo: S – SIM, N – NÃO e</w:t>
      </w:r>
      <w:r w:rsidRPr="00B93E56">
        <w:rPr>
          <w:rFonts w:ascii="Arial" w:hAnsi="Arial" w:cs="Arial"/>
          <w:bCs/>
          <w:color w:val="000000" w:themeColor="text1"/>
          <w:sz w:val="24"/>
          <w:szCs w:val="24"/>
        </w:rPr>
        <w:t xml:space="preserve"> N.A. – NÃO SE APLICA.</w:t>
      </w:r>
    </w:p>
    <w:p w14:paraId="7CAB3CEA" w14:textId="05CD84A8" w:rsidR="00C451AC" w:rsidRPr="00B93E56" w:rsidRDefault="00C451AC" w:rsidP="00C451A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3E56">
        <w:rPr>
          <w:rFonts w:ascii="Arial" w:hAnsi="Arial" w:cs="Arial"/>
          <w:bCs/>
          <w:color w:val="000000" w:themeColor="text1"/>
          <w:sz w:val="24"/>
          <w:szCs w:val="24"/>
        </w:rPr>
        <w:t>Na 3ª coluna, deverá ser indicada a numeração da página em que se encontra o documento/informação</w:t>
      </w:r>
      <w:r w:rsidR="00B93E56">
        <w:rPr>
          <w:rFonts w:ascii="Arial" w:hAnsi="Arial" w:cs="Arial"/>
          <w:bCs/>
          <w:color w:val="000000" w:themeColor="text1"/>
          <w:sz w:val="24"/>
          <w:szCs w:val="24"/>
        </w:rPr>
        <w:t xml:space="preserve"> correspondente</w:t>
      </w:r>
      <w:r w:rsidRPr="00B93E5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04CE30E" w14:textId="77777777" w:rsidR="00C451AC" w:rsidRPr="00C451AC" w:rsidRDefault="00C451AC" w:rsidP="00C45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1009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3"/>
        <w:gridCol w:w="1134"/>
        <w:gridCol w:w="708"/>
      </w:tblGrid>
      <w:tr w:rsidR="00C451AC" w:rsidRPr="00C451AC" w14:paraId="762390C4" w14:textId="77777777" w:rsidTr="000C7314">
        <w:trPr>
          <w:trHeight w:val="561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0AF6847" w14:textId="77777777" w:rsidR="00C451AC" w:rsidRPr="00C451AC" w:rsidRDefault="00C451AC" w:rsidP="000C7314">
            <w:pPr>
              <w:rPr>
                <w:rFonts w:ascii="Arial" w:hAnsi="Arial" w:cs="Arial"/>
                <w:b/>
                <w:bCs/>
              </w:rPr>
            </w:pPr>
            <w:r w:rsidRPr="00C451AC">
              <w:rPr>
                <w:rFonts w:ascii="Arial" w:hAnsi="Arial" w:cs="Arial"/>
                <w:b/>
                <w:bCs/>
              </w:rPr>
              <w:t>ATOS ADMINISTRATIVOS E DOCUMENTOS A SEREM VERIFICADOS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4403D9D" w14:textId="77777777" w:rsidR="00C451AC" w:rsidRPr="00C451AC" w:rsidRDefault="00C451AC" w:rsidP="000C731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S/N/NA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F88975D" w14:textId="77777777" w:rsidR="00C451AC" w:rsidRPr="00C451AC" w:rsidRDefault="00C451AC" w:rsidP="000C731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Fls.</w:t>
            </w:r>
          </w:p>
        </w:tc>
      </w:tr>
      <w:tr w:rsidR="00C451AC" w:rsidRPr="00C451AC" w14:paraId="7CA0E1A9" w14:textId="77777777" w:rsidTr="000C7314"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211" w14:textId="39CE7CBF" w:rsidR="00C451AC" w:rsidRPr="00C451AC" w:rsidRDefault="00C451AC" w:rsidP="00C451AC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ermStart w:id="1842360966" w:edGrp="everyone" w:colFirst="2" w:colLast="2"/>
            <w:permStart w:id="2003636878" w:edGrp="everyone" w:colFirst="1" w:colLast="1"/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Autuação, protocolo e numeração do processo administrativo (artigo </w:t>
            </w:r>
            <w:r w:rsidR="00FC2A10">
              <w:rPr>
                <w:rFonts w:ascii="Arial" w:hAnsi="Arial" w:cs="Arial"/>
                <w:sz w:val="22"/>
                <w:szCs w:val="22"/>
                <w:lang w:eastAsia="en-US"/>
              </w:rPr>
              <w:t>38, “caput”, da Lei 8.666/1993)</w:t>
            </w:r>
          </w:p>
          <w:p w14:paraId="34D7518D" w14:textId="4F287255" w:rsidR="00C451AC" w:rsidRDefault="00C451AC" w:rsidP="00C451AC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Solicitação de serviços, elaborada pelo agente ou setor competente, indicando o objeto </w:t>
            </w:r>
            <w:r w:rsidR="008973AA">
              <w:rPr>
                <w:rFonts w:ascii="Arial" w:hAnsi="Arial" w:cs="Arial"/>
                <w:sz w:val="22"/>
                <w:szCs w:val="22"/>
                <w:lang w:eastAsia="en-US"/>
              </w:rPr>
              <w:t>do contrato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(artigo </w:t>
            </w:r>
            <w:r w:rsidR="00FC2A10">
              <w:rPr>
                <w:rFonts w:ascii="Arial" w:hAnsi="Arial" w:cs="Arial"/>
                <w:sz w:val="22"/>
                <w:szCs w:val="22"/>
                <w:lang w:eastAsia="en-US"/>
              </w:rPr>
              <w:t>38, “caput”, da Lei 8.666/1993)</w:t>
            </w:r>
          </w:p>
          <w:p w14:paraId="5487C0EE" w14:textId="3CCF7175" w:rsidR="00C43893" w:rsidRPr="00C451AC" w:rsidRDefault="00C43893" w:rsidP="00C43893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Justificativa de que a c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ontratação a ser realizada objetiva atender necessidade pública relacionada ao enfrentamento da situação de emergência em saúde da pandemia de coronavírus</w:t>
            </w:r>
          </w:p>
          <w:p w14:paraId="60718E6E" w14:textId="77777777" w:rsidR="00C451AC" w:rsidRPr="00C451AC" w:rsidRDefault="00C451AC" w:rsidP="00C451AC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Termo de referência simplificado assinado pela autoridade competente (art. 4º-E, da Lei 13.979/20) que contenha:</w:t>
            </w:r>
          </w:p>
          <w:p w14:paraId="7F71EB1F" w14:textId="77777777" w:rsidR="00C451AC" w:rsidRPr="00C451AC" w:rsidRDefault="00C451AC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firstLine="9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Declaração do objeto</w:t>
            </w:r>
          </w:p>
          <w:p w14:paraId="61D8EBE8" w14:textId="38C594F0" w:rsidR="003D3D53" w:rsidRDefault="00C451AC" w:rsidP="003D3D53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firstLine="9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Fundamenta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ção simplificada da contratação</w:t>
            </w:r>
          </w:p>
          <w:p w14:paraId="0FD650E5" w14:textId="77777777" w:rsidR="00C451AC" w:rsidRPr="00C451AC" w:rsidRDefault="00C451AC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firstLine="9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Descrição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resumida da solução apresentada</w:t>
            </w:r>
          </w:p>
          <w:p w14:paraId="2BEA0CA7" w14:textId="77777777" w:rsidR="00C451AC" w:rsidRPr="00C451AC" w:rsidRDefault="00C451AC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firstLine="9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Requisitos da contratação</w:t>
            </w:r>
          </w:p>
          <w:p w14:paraId="4CF423A1" w14:textId="77777777" w:rsidR="00C451AC" w:rsidRPr="00C451AC" w:rsidRDefault="00C451AC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firstLine="9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ritérios de medição e pagamento</w:t>
            </w:r>
          </w:p>
          <w:p w14:paraId="4D07C3D6" w14:textId="77777777" w:rsidR="00C451AC" w:rsidRDefault="00C451AC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firstLine="9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Estimativa de preços</w:t>
            </w:r>
          </w:p>
          <w:p w14:paraId="3DF0B53F" w14:textId="4D368F9A" w:rsidR="00C451AC" w:rsidRDefault="00C451AC" w:rsidP="00C451AC">
            <w:pPr>
              <w:pStyle w:val="NormalWeb"/>
              <w:numPr>
                <w:ilvl w:val="2"/>
                <w:numId w:val="2"/>
              </w:numPr>
              <w:spacing w:before="120" w:beforeAutospacing="0" w:after="120" w:afterAutospacing="0" w:line="256" w:lineRule="auto"/>
              <w:ind w:left="1481" w:hanging="669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Inexistindo estimativa de preços, justificativa da autoridade competente (artigo 4º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-E, § 1º, VI, 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§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º,</w:t>
            </w:r>
            <w:r w:rsidR="00744F4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 Lei Federal n. 13.979/2020)</w:t>
            </w:r>
          </w:p>
          <w:p w14:paraId="5665F6D2" w14:textId="62E9868C" w:rsidR="00C451AC" w:rsidRPr="00C451AC" w:rsidRDefault="00C451AC" w:rsidP="00C451AC">
            <w:pPr>
              <w:pStyle w:val="NormalWeb"/>
              <w:numPr>
                <w:ilvl w:val="2"/>
                <w:numId w:val="2"/>
              </w:numPr>
              <w:spacing w:before="120" w:beforeAutospacing="0" w:after="120" w:afterAutospacing="0" w:line="256" w:lineRule="auto"/>
              <w:ind w:left="1481" w:hanging="669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Havendo contratação por valor superior ao estimado, justificativa da autoridade competente 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(art. 4º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-E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, §3º, da Lei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Federal n.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13.979/</w:t>
            </w:r>
            <w:r w:rsidR="0009341F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20)</w:t>
            </w:r>
          </w:p>
          <w:p w14:paraId="20BAB454" w14:textId="511791B4" w:rsidR="00C451AC" w:rsidRPr="00C451AC" w:rsidRDefault="00C451AC" w:rsidP="00976363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1481" w:hanging="99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Adequação orçamentária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(art. 4º-E, § 1º, VII, da Lei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Federal n.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13.979/2020)</w:t>
            </w:r>
          </w:p>
          <w:p w14:paraId="35A4AC6B" w14:textId="77777777" w:rsidR="00C451AC" w:rsidRDefault="00C451AC" w:rsidP="00C451AC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Regularidade do Fornecedor (REGRA): </w:t>
            </w:r>
          </w:p>
          <w:p w14:paraId="09775DAA" w14:textId="4A4D93AE" w:rsidR="00976363" w:rsidRDefault="00976363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Regularidade quanto à docum</w:t>
            </w:r>
            <w:r w:rsidR="00FC2A10">
              <w:rPr>
                <w:rFonts w:ascii="Arial" w:hAnsi="Arial" w:cs="Arial"/>
                <w:sz w:val="22"/>
                <w:szCs w:val="22"/>
                <w:lang w:eastAsia="en-US"/>
              </w:rPr>
              <w:t>entação de habilitação jurídica</w:t>
            </w:r>
          </w:p>
          <w:p w14:paraId="4350FF9A" w14:textId="0837EF41" w:rsidR="00976363" w:rsidRDefault="00976363" w:rsidP="00976363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Regularidade quanto à documentação de qu</w:t>
            </w:r>
            <w:r w:rsidR="00FC2A10">
              <w:rPr>
                <w:rFonts w:ascii="Arial" w:hAnsi="Arial" w:cs="Arial"/>
                <w:sz w:val="22"/>
                <w:szCs w:val="22"/>
                <w:lang w:eastAsia="en-US"/>
              </w:rPr>
              <w:t>alificação econômico-financeira</w:t>
            </w:r>
          </w:p>
          <w:p w14:paraId="156A7D4E" w14:textId="64E237E0" w:rsidR="00976363" w:rsidRDefault="00976363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Regularidade quanto à documentação de qualificação técnica, se existente</w:t>
            </w:r>
          </w:p>
          <w:p w14:paraId="3155E251" w14:textId="2D287700" w:rsidR="00C451AC" w:rsidRDefault="00C451AC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  <w:r w:rsidR="00FC2A10">
              <w:rPr>
                <w:rFonts w:ascii="Arial" w:hAnsi="Arial" w:cs="Arial"/>
                <w:sz w:val="22"/>
                <w:szCs w:val="22"/>
                <w:lang w:eastAsia="en-US"/>
              </w:rPr>
              <w:t>egularidade fiscal</w:t>
            </w:r>
          </w:p>
          <w:p w14:paraId="46D8141E" w14:textId="725B488C" w:rsidR="00C451AC" w:rsidRDefault="00C451AC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</w:t>
            </w:r>
            <w:r w:rsidR="00D776F7">
              <w:rPr>
                <w:rFonts w:ascii="Arial" w:hAnsi="Arial" w:cs="Arial"/>
                <w:sz w:val="22"/>
                <w:szCs w:val="22"/>
                <w:lang w:eastAsia="en-US"/>
              </w:rPr>
              <w:t>egularidade trabalhista (CNDT)</w:t>
            </w:r>
          </w:p>
          <w:p w14:paraId="6A88A2CE" w14:textId="6307C1FA" w:rsidR="00C451AC" w:rsidRDefault="00C451AC" w:rsidP="00C451AC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egularidade com a Segurida</w:t>
            </w:r>
            <w:r w:rsidR="00FC2A10">
              <w:rPr>
                <w:rFonts w:ascii="Arial" w:hAnsi="Arial" w:cs="Arial"/>
                <w:sz w:val="22"/>
                <w:szCs w:val="22"/>
                <w:lang w:eastAsia="en-US"/>
              </w:rPr>
              <w:t>de Social (INSS ou equivalente)</w:t>
            </w:r>
          </w:p>
          <w:p w14:paraId="16DAA5DC" w14:textId="3BA96D96" w:rsidR="00D776F7" w:rsidRDefault="00D776F7" w:rsidP="00D776F7">
            <w:pPr>
              <w:pStyle w:val="NormalWeb"/>
              <w:numPr>
                <w:ilvl w:val="1"/>
                <w:numId w:val="2"/>
              </w:numPr>
              <w:tabs>
                <w:tab w:val="left" w:pos="772"/>
              </w:tabs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Regularidade com o FGTS</w:t>
            </w:r>
          </w:p>
          <w:p w14:paraId="5D19A769" w14:textId="73A201AC" w:rsidR="00D776F7" w:rsidRDefault="00C451AC" w:rsidP="00D776F7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eclaração de que a contratada não emprega menor de 18 anos em trabalho noturno, perigoso ou insalubre e não emprega menor de 16 anos, salvo menor, a partir de 14 anos, na condição de aprendiz (arti</w:t>
            </w:r>
            <w:r w:rsidR="00FC2A10">
              <w:rPr>
                <w:rFonts w:ascii="Arial" w:hAnsi="Arial" w:cs="Arial"/>
                <w:sz w:val="22"/>
                <w:szCs w:val="22"/>
                <w:lang w:eastAsia="en-US"/>
              </w:rPr>
              <w:t>go 7°, XXXIII, da Constituição)</w:t>
            </w:r>
          </w:p>
          <w:p w14:paraId="3C3853B7" w14:textId="5BC4FD60" w:rsidR="00C451AC" w:rsidRDefault="00D776F7" w:rsidP="00D776F7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76F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</w:t>
            </w:r>
            <w:r w:rsidR="00C451AC" w:rsidRPr="00D776F7">
              <w:rPr>
                <w:rFonts w:ascii="Arial" w:hAnsi="Arial" w:cs="Arial"/>
                <w:sz w:val="22"/>
                <w:szCs w:val="22"/>
                <w:lang w:eastAsia="en-US"/>
              </w:rPr>
              <w:t>onsult</w:t>
            </w:r>
            <w:r w:rsidRPr="00D776F7">
              <w:rPr>
                <w:rFonts w:ascii="Arial" w:hAnsi="Arial" w:cs="Arial"/>
                <w:sz w:val="22"/>
                <w:szCs w:val="22"/>
                <w:lang w:eastAsia="en-US"/>
              </w:rPr>
              <w:t>a de registro de penalidades: (i</w:t>
            </w:r>
            <w:r w:rsidR="00C451AC" w:rsidRPr="00D776F7">
              <w:rPr>
                <w:rFonts w:ascii="Arial" w:hAnsi="Arial" w:cs="Arial"/>
                <w:sz w:val="22"/>
                <w:szCs w:val="22"/>
                <w:lang w:eastAsia="en-US"/>
              </w:rPr>
              <w:t>) Cadastro Nacional de Empresas Inidôneas e Suspensas – CEIS (http://www</w:t>
            </w:r>
            <w:r w:rsidRPr="00D776F7">
              <w:rPr>
                <w:rFonts w:ascii="Arial" w:hAnsi="Arial" w:cs="Arial"/>
                <w:sz w:val="22"/>
                <w:szCs w:val="22"/>
                <w:lang w:eastAsia="en-US"/>
              </w:rPr>
              <w:t>.portaltransparencia.gov.br); (ii</w:t>
            </w:r>
            <w:r w:rsidR="00C451AC" w:rsidRPr="00D776F7">
              <w:rPr>
                <w:rFonts w:ascii="Arial" w:hAnsi="Arial" w:cs="Arial"/>
                <w:sz w:val="22"/>
                <w:szCs w:val="22"/>
                <w:lang w:eastAsia="en-US"/>
              </w:rPr>
              <w:t>) Condenações Cíveis por Atos de Improbidade Administrativa e Inelegibilidade – CNIA, em nome da empresa e do sócio majoritário  (</w:t>
            </w:r>
            <w:hyperlink r:id="rId7" w:history="1">
              <w:r w:rsidR="00C451AC" w:rsidRPr="00D776F7">
                <w:rPr>
                  <w:rFonts w:ascii="Arial" w:hAnsi="Arial" w:cs="Arial"/>
                  <w:sz w:val="22"/>
                  <w:szCs w:val="22"/>
                  <w:lang w:eastAsia="en-US"/>
                </w:rPr>
                <w:t>http://www.cnj.jus.br/improbidade_adm/consultar_requerido.php</w:t>
              </w:r>
            </w:hyperlink>
            <w:r w:rsidR="00FC2A1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57F074E3" w14:textId="045450C6" w:rsidR="00D776F7" w:rsidRDefault="00D776F7" w:rsidP="00390A0A">
            <w:pPr>
              <w:pStyle w:val="NormalWeb"/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390A0A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OU</w:t>
            </w:r>
          </w:p>
          <w:p w14:paraId="3EC10766" w14:textId="77777777" w:rsidR="00D776F7" w:rsidRDefault="00D776F7" w:rsidP="00D776F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Regularidade do Fornecedor (PARCIAL OU EXCEPCIONAL):</w:t>
            </w:r>
          </w:p>
          <w:p w14:paraId="0E45B338" w14:textId="3E634A42" w:rsidR="00D776F7" w:rsidRDefault="00D776F7" w:rsidP="007149DF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76F7">
              <w:rPr>
                <w:rFonts w:ascii="Arial" w:hAnsi="Arial" w:cs="Arial"/>
                <w:sz w:val="22"/>
                <w:szCs w:val="22"/>
                <w:lang w:eastAsia="en-US"/>
              </w:rPr>
              <w:t>Regularidade relativa à Seguridade Social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(INSS ou equivalente)</w:t>
            </w:r>
          </w:p>
          <w:p w14:paraId="22F912AF" w14:textId="50423B8C" w:rsidR="00D776F7" w:rsidRDefault="00D776F7" w:rsidP="007149DF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eclaração de que a contratada não emprega menor de 18 anos em trabalho noturno, perigoso ou insalubre e não emprega menor de 16 anos, salvo menor, a partir de 14 anos, na condição de aprendiz (arti</w:t>
            </w:r>
            <w:r w:rsidR="00C701E6">
              <w:rPr>
                <w:rFonts w:ascii="Arial" w:hAnsi="Arial" w:cs="Arial"/>
                <w:sz w:val="22"/>
                <w:szCs w:val="22"/>
                <w:lang w:eastAsia="en-US"/>
              </w:rPr>
              <w:t>go 7°, XXXIII, da Constituição)</w:t>
            </w:r>
          </w:p>
          <w:p w14:paraId="484E84E9" w14:textId="6CB7F8D6" w:rsidR="0009341F" w:rsidRDefault="00D776F7" w:rsidP="007149DF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Justificativa da autoridade competente sobre a situação </w:t>
            </w:r>
            <w:r w:rsidR="0009341F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restrição de fornecedores ou</w:t>
            </w:r>
            <w:r w:rsidR="0009341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prestadores de serviço, </w:t>
            </w:r>
            <w:r w:rsidR="0009341F">
              <w:rPr>
                <w:rFonts w:ascii="Arial" w:hAnsi="Arial" w:cs="Arial"/>
                <w:sz w:val="22"/>
                <w:szCs w:val="22"/>
                <w:lang w:eastAsia="en-US"/>
              </w:rPr>
              <w:t>de modo a dispensar a apresentação de documentação relativa à regularidade fiscal e trabalhista ou, ainda, o cumprimento de um ou mais requisitos de habilitação (artigo 4º-F, da Lei Federal n.</w:t>
            </w:r>
            <w:r w:rsidR="0009341F"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13.979/20</w:t>
            </w:r>
            <w:r w:rsidR="0009341F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074DC779" w14:textId="2EE5B4FD" w:rsidR="0009341F" w:rsidRDefault="0009341F" w:rsidP="0009341F">
            <w:pPr>
              <w:pStyle w:val="NormalWeb"/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Nota: N</w:t>
            </w:r>
            <w:r w:rsidR="00B56BD3">
              <w:rPr>
                <w:rFonts w:ascii="Arial" w:hAnsi="Arial" w:cs="Arial"/>
                <w:sz w:val="22"/>
                <w:szCs w:val="22"/>
                <w:lang w:eastAsia="en-US"/>
              </w:rPr>
              <w:t>o caso do item 6</w:t>
            </w:r>
            <w:r w:rsidR="00976363">
              <w:rPr>
                <w:rFonts w:ascii="Arial" w:hAnsi="Arial" w:cs="Arial"/>
                <w:sz w:val="22"/>
                <w:szCs w:val="22"/>
                <w:lang w:eastAsia="en-US"/>
              </w:rPr>
              <w:t>.3.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deverá ser feita a verificação conforme documentação exigida</w:t>
            </w:r>
            <w:r w:rsidR="00C701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pela Contratante</w:t>
            </w:r>
          </w:p>
          <w:p w14:paraId="4DEA24DA" w14:textId="29A634BF" w:rsidR="00D776F7" w:rsidRPr="00D776F7" w:rsidRDefault="0009341F" w:rsidP="007149DF">
            <w:pPr>
              <w:pStyle w:val="NormalWeb"/>
              <w:numPr>
                <w:ilvl w:val="1"/>
                <w:numId w:val="2"/>
              </w:numPr>
              <w:spacing w:before="120" w:beforeAutospacing="0" w:after="120" w:afterAutospacing="0" w:line="25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56BD3">
              <w:rPr>
                <w:rFonts w:ascii="Arial" w:hAnsi="Arial" w:cs="Arial"/>
                <w:sz w:val="22"/>
                <w:szCs w:val="22"/>
                <w:lang w:eastAsia="en-US"/>
              </w:rPr>
              <w:t>Na hipótese de contratação de empresa com inidoneidade declarada ou com o direito de participar de licitação ou contratar com o Poder Público suspenso (artigo 4º, § 3º, da Lei Federal n.</w:t>
            </w:r>
            <w:r w:rsidR="00B56BD3"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13.979/20</w:t>
            </w:r>
            <w:r w:rsidR="00B56BD3">
              <w:rPr>
                <w:rFonts w:ascii="Arial" w:hAnsi="Arial" w:cs="Arial"/>
                <w:sz w:val="22"/>
                <w:szCs w:val="22"/>
                <w:lang w:eastAsia="en-US"/>
              </w:rPr>
              <w:t>), prova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que se trata da única fornecedora de bem, serviço e insumo necessário a</w:t>
            </w:r>
            <w:r w:rsidR="00B56B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o enfrentamento do coronavírus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(artigo 4º, § 3º, da Lei Federal n.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13.979/20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2A94AC5E" w14:textId="69910D47" w:rsidR="00C451AC" w:rsidRDefault="00C451AC" w:rsidP="00976363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Juntada da minuta</w:t>
            </w:r>
            <w:r w:rsidR="009763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termo de contrato, conforme adaptação</w:t>
            </w:r>
            <w:r w:rsidR="0043413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</w:t>
            </w:r>
            <w:r w:rsidR="00B56B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minuta padronizada confeccionada</w:t>
            </w:r>
            <w:r w:rsidRPr="009763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pela PGE</w:t>
            </w:r>
            <w:r w:rsidR="00976363" w:rsidRPr="0097636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C701E6">
              <w:rPr>
                <w:rFonts w:ascii="Arial" w:hAnsi="Arial" w:cs="Arial"/>
                <w:sz w:val="22"/>
                <w:szCs w:val="22"/>
                <w:lang w:eastAsia="en-US"/>
              </w:rPr>
              <w:t>MS</w:t>
            </w:r>
          </w:p>
          <w:p w14:paraId="24A55E94" w14:textId="152BDDF8" w:rsidR="00976363" w:rsidRPr="00976363" w:rsidRDefault="00976363" w:rsidP="00976363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Juntada do Parecer Jurídico quanto à dispens</w:t>
            </w:r>
            <w:r w:rsidR="00434139">
              <w:rPr>
                <w:rFonts w:ascii="Arial" w:hAnsi="Arial" w:cs="Arial"/>
                <w:sz w:val="22"/>
                <w:szCs w:val="22"/>
                <w:lang w:eastAsia="en-US"/>
              </w:rPr>
              <w:t>a de licitação, emitido pelo seto</w:t>
            </w:r>
            <w:r w:rsidR="00C701E6">
              <w:rPr>
                <w:rFonts w:ascii="Arial" w:hAnsi="Arial" w:cs="Arial"/>
                <w:sz w:val="22"/>
                <w:szCs w:val="22"/>
                <w:lang w:eastAsia="en-US"/>
              </w:rPr>
              <w:t>r jurídico do órgão solicitante</w:t>
            </w:r>
          </w:p>
          <w:p w14:paraId="772A11BA" w14:textId="5C332375" w:rsidR="00C451AC" w:rsidRPr="00C451AC" w:rsidRDefault="00C451AC" w:rsidP="00434139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 w:line="25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>Disponibilização, em sítio oficial específico na rede mundial de computadores (</w:t>
            </w:r>
            <w:r w:rsidRPr="00B56BD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internet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), contendo, no que couber, além das informações previstas no § 3º do </w:t>
            </w:r>
            <w:r w:rsidRPr="00C451A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art. 8º da Lei nº 12.527, de 18 de novembro de 2011, o nome do contratado, o número de sua inscrição na Receita Federal do Brasil, o prazo contratual, o valor e o respectivo processo de contratação ou aquisição (art</w:t>
            </w:r>
            <w:r w:rsidR="0043413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701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4º, § 2º, da Lei 13.979/2020)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1517" w14:textId="183C5CC3" w:rsidR="00D403C2" w:rsidRPr="00C451AC" w:rsidRDefault="00D403C2" w:rsidP="00D403C2">
            <w:pPr>
              <w:spacing w:after="120" w:line="240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EB65" w14:textId="77777777" w:rsidR="00C451AC" w:rsidRPr="00C451AC" w:rsidRDefault="00C451AC" w:rsidP="00D403C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D836BF1" w14:textId="77777777" w:rsidR="00C451AC" w:rsidRPr="00C451AC" w:rsidRDefault="00C451AC" w:rsidP="00D403C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5D0C5C2" w14:textId="77777777" w:rsidR="00C451AC" w:rsidRPr="00C451AC" w:rsidRDefault="00C451AC" w:rsidP="00D403C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53F68B6" w14:textId="77777777" w:rsidR="00C451AC" w:rsidRPr="00C451AC" w:rsidRDefault="00C451AC" w:rsidP="000C7314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permEnd w:id="1842360966"/>
      <w:permEnd w:id="2003636878"/>
    </w:tbl>
    <w:p w14:paraId="42FDFE8A" w14:textId="77777777" w:rsidR="00C451AC" w:rsidRPr="00C451AC" w:rsidRDefault="00C451AC" w:rsidP="00C451AC">
      <w:pPr>
        <w:spacing w:after="120"/>
        <w:ind w:left="-993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51ACE93" w14:textId="77777777" w:rsidR="00C451AC" w:rsidRPr="00C451AC" w:rsidRDefault="00C451AC" w:rsidP="00C451AC">
      <w:pPr>
        <w:spacing w:after="120"/>
        <w:ind w:left="-993"/>
        <w:rPr>
          <w:rFonts w:ascii="Arial" w:hAnsi="Arial" w:cs="Arial"/>
          <w:b/>
          <w:bCs/>
          <w:sz w:val="24"/>
          <w:szCs w:val="24"/>
        </w:rPr>
      </w:pPr>
      <w:r w:rsidRPr="00C451AC">
        <w:rPr>
          <w:rFonts w:ascii="Arial" w:hAnsi="Arial" w:cs="Arial"/>
          <w:b/>
          <w:bCs/>
          <w:sz w:val="24"/>
          <w:szCs w:val="24"/>
        </w:rPr>
        <w:t>Identificação do servidor responsável pela análise do processo:</w:t>
      </w:r>
    </w:p>
    <w:p w14:paraId="10739A19" w14:textId="77777777" w:rsidR="00C451AC" w:rsidRPr="00C451AC" w:rsidRDefault="00C451AC" w:rsidP="00C451AC">
      <w:pPr>
        <w:spacing w:after="120"/>
        <w:ind w:left="-993"/>
        <w:rPr>
          <w:rFonts w:ascii="Arial" w:hAnsi="Arial" w:cs="Arial"/>
          <w:b/>
          <w:bCs/>
          <w:sz w:val="24"/>
          <w:szCs w:val="24"/>
        </w:rPr>
      </w:pPr>
      <w:r w:rsidRPr="00C451AC">
        <w:rPr>
          <w:rFonts w:ascii="Arial" w:hAnsi="Arial" w:cs="Arial"/>
          <w:b/>
          <w:bCs/>
          <w:sz w:val="24"/>
          <w:szCs w:val="24"/>
        </w:rPr>
        <w:t xml:space="preserve">Órgão/unidade administrativa:  </w:t>
      </w:r>
      <w:permStart w:id="1514953505" w:edGrp="everyone"/>
      <w:r w:rsidR="0043413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[...</w:t>
      </w:r>
      <w:r w:rsidRPr="0043413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]</w:t>
      </w:r>
      <w:permEnd w:id="1514953505"/>
    </w:p>
    <w:p w14:paraId="3DEB6981" w14:textId="77777777" w:rsidR="00C451AC" w:rsidRPr="00C451AC" w:rsidRDefault="00C451AC" w:rsidP="00C451AC">
      <w:pPr>
        <w:spacing w:after="120"/>
        <w:ind w:left="-993"/>
        <w:rPr>
          <w:rFonts w:ascii="Arial" w:hAnsi="Arial" w:cs="Arial"/>
          <w:b/>
          <w:bCs/>
          <w:sz w:val="24"/>
          <w:szCs w:val="24"/>
        </w:rPr>
      </w:pPr>
      <w:r w:rsidRPr="00C451AC">
        <w:rPr>
          <w:rFonts w:ascii="Arial" w:hAnsi="Arial" w:cs="Arial"/>
          <w:b/>
          <w:bCs/>
          <w:sz w:val="24"/>
          <w:szCs w:val="24"/>
        </w:rPr>
        <w:t xml:space="preserve">Nome: </w:t>
      </w:r>
      <w:permStart w:id="451109080" w:edGrp="everyone"/>
      <w:r w:rsidR="0043413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[...</w:t>
      </w:r>
      <w:r w:rsidR="00434139" w:rsidRPr="0043413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]</w:t>
      </w:r>
    </w:p>
    <w:permEnd w:id="451109080"/>
    <w:p w14:paraId="0B3B4B17" w14:textId="77777777" w:rsidR="00C451AC" w:rsidRDefault="00C451AC" w:rsidP="00C451AC">
      <w:pPr>
        <w:spacing w:after="120"/>
        <w:ind w:left="-993"/>
        <w:rPr>
          <w:rFonts w:ascii="Arial" w:hAnsi="Arial" w:cs="Arial"/>
          <w:b/>
          <w:bCs/>
          <w:color w:val="FF0000"/>
          <w:sz w:val="24"/>
          <w:szCs w:val="24"/>
        </w:rPr>
      </w:pPr>
      <w:r w:rsidRPr="00C451AC">
        <w:rPr>
          <w:rFonts w:ascii="Arial" w:hAnsi="Arial" w:cs="Arial"/>
          <w:b/>
          <w:bCs/>
          <w:sz w:val="24"/>
          <w:szCs w:val="24"/>
        </w:rPr>
        <w:t xml:space="preserve">Cargo: </w:t>
      </w:r>
      <w:permStart w:id="1424257086" w:edGrp="everyone"/>
      <w:r w:rsidR="0043413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[...</w:t>
      </w:r>
      <w:r w:rsidR="00434139" w:rsidRPr="0043413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]</w:t>
      </w:r>
    </w:p>
    <w:permEnd w:id="1424257086"/>
    <w:p w14:paraId="7CBC60EE" w14:textId="77777777" w:rsidR="00434139" w:rsidRPr="00C451AC" w:rsidRDefault="00434139" w:rsidP="00C451AC">
      <w:pPr>
        <w:spacing w:after="120"/>
        <w:ind w:left="-993"/>
        <w:rPr>
          <w:rFonts w:ascii="Arial" w:hAnsi="Arial" w:cs="Arial"/>
          <w:b/>
          <w:bCs/>
          <w:sz w:val="24"/>
          <w:szCs w:val="24"/>
        </w:rPr>
      </w:pPr>
    </w:p>
    <w:p w14:paraId="61DF97C6" w14:textId="77777777" w:rsidR="00C451AC" w:rsidRDefault="00C451AC" w:rsidP="00C451AC">
      <w:pPr>
        <w:spacing w:after="120"/>
        <w:ind w:left="-993" w:firstLine="993"/>
        <w:rPr>
          <w:rFonts w:ascii="Arial" w:hAnsi="Arial" w:cs="Arial"/>
          <w:b/>
          <w:bCs/>
          <w:color w:val="FF0000"/>
          <w:sz w:val="24"/>
          <w:szCs w:val="24"/>
        </w:rPr>
      </w:pPr>
      <w:r w:rsidRPr="00C451AC">
        <w:rPr>
          <w:rFonts w:ascii="Arial" w:hAnsi="Arial" w:cs="Arial"/>
          <w:b/>
          <w:bCs/>
          <w:sz w:val="24"/>
          <w:szCs w:val="24"/>
        </w:rPr>
        <w:t xml:space="preserve">Campo Grande, </w:t>
      </w:r>
      <w:permStart w:id="216346737" w:edGrp="everyone"/>
      <w:r w:rsidRPr="0043413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[data]</w:t>
      </w:r>
    </w:p>
    <w:permEnd w:id="216346737"/>
    <w:p w14:paraId="59CE76F2" w14:textId="77777777" w:rsidR="00434139" w:rsidRPr="00C451AC" w:rsidRDefault="00434139" w:rsidP="00C451AC">
      <w:pPr>
        <w:spacing w:after="120"/>
        <w:ind w:left="-993" w:firstLine="993"/>
        <w:rPr>
          <w:rFonts w:ascii="Arial" w:hAnsi="Arial" w:cs="Arial"/>
          <w:b/>
          <w:bCs/>
          <w:sz w:val="24"/>
          <w:szCs w:val="24"/>
        </w:rPr>
      </w:pPr>
    </w:p>
    <w:p w14:paraId="60B610F5" w14:textId="77777777" w:rsidR="00C451AC" w:rsidRPr="00C451AC" w:rsidRDefault="00C451AC" w:rsidP="00C451AC">
      <w:pPr>
        <w:spacing w:after="1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451AC">
        <w:rPr>
          <w:rFonts w:ascii="Arial" w:hAnsi="Arial" w:cs="Arial"/>
          <w:b/>
          <w:bCs/>
          <w:sz w:val="24"/>
          <w:szCs w:val="24"/>
        </w:rPr>
        <w:t xml:space="preserve">Assinatura: </w:t>
      </w:r>
      <w:r w:rsidRPr="00C451AC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permStart w:id="705392004" w:edGrp="everyone"/>
      <w:r w:rsidRPr="00C451AC">
        <w:rPr>
          <w:rFonts w:ascii="Arial" w:hAnsi="Arial" w:cs="Arial"/>
          <w:b/>
          <w:bCs/>
          <w:sz w:val="24"/>
          <w:szCs w:val="24"/>
        </w:rPr>
        <w:t>__________________________</w:t>
      </w:r>
    </w:p>
    <w:permEnd w:id="705392004"/>
    <w:p w14:paraId="43B56830" w14:textId="77777777" w:rsidR="00913C86" w:rsidRPr="00C451AC" w:rsidRDefault="00F728BA">
      <w:pPr>
        <w:rPr>
          <w:rFonts w:ascii="Arial" w:hAnsi="Arial" w:cs="Arial"/>
          <w:sz w:val="24"/>
          <w:szCs w:val="24"/>
        </w:rPr>
      </w:pPr>
    </w:p>
    <w:sectPr w:rsidR="00913C86" w:rsidRPr="00C45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EA15" w14:textId="77777777" w:rsidR="00F728BA" w:rsidRDefault="00F728BA" w:rsidP="00F728BA">
      <w:r>
        <w:separator/>
      </w:r>
    </w:p>
  </w:endnote>
  <w:endnote w:type="continuationSeparator" w:id="0">
    <w:p w14:paraId="42286E01" w14:textId="77777777" w:rsidR="00F728BA" w:rsidRDefault="00F728BA" w:rsidP="00F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6135" w14:textId="77777777" w:rsidR="00F728BA" w:rsidRDefault="00F728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AEE8" w14:textId="77777777" w:rsidR="00F728BA" w:rsidRDefault="00F728BA">
    <w:pPr>
      <w:pStyle w:val="Rodap"/>
    </w:pPr>
    <w:bookmarkStart w:id="0" w:name="_GoBack"/>
    <w:bookmarkEnd w:id="0"/>
    <w:permStart w:id="1597255575" w:edGrp="everyone"/>
    <w:permEnd w:id="159725557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7209" w14:textId="77777777" w:rsidR="00F728BA" w:rsidRDefault="00F728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C11D" w14:textId="77777777" w:rsidR="00F728BA" w:rsidRDefault="00F728BA" w:rsidP="00F728BA">
      <w:r>
        <w:separator/>
      </w:r>
    </w:p>
  </w:footnote>
  <w:footnote w:type="continuationSeparator" w:id="0">
    <w:p w14:paraId="02329FF7" w14:textId="77777777" w:rsidR="00F728BA" w:rsidRDefault="00F728BA" w:rsidP="00F7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A4328" w14:textId="77777777" w:rsidR="00F728BA" w:rsidRDefault="00F728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5F50" w14:textId="77777777" w:rsidR="00F728BA" w:rsidRDefault="00F728BA">
    <w:pPr>
      <w:pStyle w:val="Cabealho"/>
    </w:pPr>
    <w:permStart w:id="1922906745" w:edGrp="everyone"/>
    <w:permEnd w:id="192290674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D1E5" w14:textId="77777777" w:rsidR="00F728BA" w:rsidRDefault="00F728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538E"/>
    <w:multiLevelType w:val="hybridMultilevel"/>
    <w:tmpl w:val="625A6FD8"/>
    <w:lvl w:ilvl="0" w:tplc="04160017">
      <w:start w:val="1"/>
      <w:numFmt w:val="lowerLetter"/>
      <w:lvlText w:val="%1)"/>
      <w:lvlJc w:val="left"/>
      <w:pPr>
        <w:ind w:left="-272" w:hanging="360"/>
      </w:pPr>
    </w:lvl>
    <w:lvl w:ilvl="1" w:tplc="04160019">
      <w:start w:val="1"/>
      <w:numFmt w:val="lowerLetter"/>
      <w:lvlText w:val="%2."/>
      <w:lvlJc w:val="left"/>
      <w:pPr>
        <w:ind w:left="448" w:hanging="360"/>
      </w:pPr>
    </w:lvl>
    <w:lvl w:ilvl="2" w:tplc="0416001B">
      <w:start w:val="1"/>
      <w:numFmt w:val="lowerRoman"/>
      <w:lvlText w:val="%3."/>
      <w:lvlJc w:val="right"/>
      <w:pPr>
        <w:ind w:left="1168" w:hanging="180"/>
      </w:pPr>
    </w:lvl>
    <w:lvl w:ilvl="3" w:tplc="0416000F">
      <w:start w:val="1"/>
      <w:numFmt w:val="decimal"/>
      <w:lvlText w:val="%4."/>
      <w:lvlJc w:val="left"/>
      <w:pPr>
        <w:ind w:left="1888" w:hanging="360"/>
      </w:pPr>
    </w:lvl>
    <w:lvl w:ilvl="4" w:tplc="04160019">
      <w:start w:val="1"/>
      <w:numFmt w:val="lowerLetter"/>
      <w:lvlText w:val="%5."/>
      <w:lvlJc w:val="left"/>
      <w:pPr>
        <w:ind w:left="2608" w:hanging="360"/>
      </w:pPr>
    </w:lvl>
    <w:lvl w:ilvl="5" w:tplc="0416001B">
      <w:start w:val="1"/>
      <w:numFmt w:val="lowerRoman"/>
      <w:lvlText w:val="%6."/>
      <w:lvlJc w:val="right"/>
      <w:pPr>
        <w:ind w:left="3328" w:hanging="180"/>
      </w:pPr>
    </w:lvl>
    <w:lvl w:ilvl="6" w:tplc="0416000F">
      <w:start w:val="1"/>
      <w:numFmt w:val="decimal"/>
      <w:lvlText w:val="%7."/>
      <w:lvlJc w:val="left"/>
      <w:pPr>
        <w:ind w:left="4048" w:hanging="360"/>
      </w:pPr>
    </w:lvl>
    <w:lvl w:ilvl="7" w:tplc="04160019">
      <w:start w:val="1"/>
      <w:numFmt w:val="lowerLetter"/>
      <w:lvlText w:val="%8."/>
      <w:lvlJc w:val="left"/>
      <w:pPr>
        <w:ind w:left="4768" w:hanging="360"/>
      </w:pPr>
    </w:lvl>
    <w:lvl w:ilvl="8" w:tplc="0416001B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78B04478"/>
    <w:multiLevelType w:val="multilevel"/>
    <w:tmpl w:val="6A56E27C"/>
    <w:lvl w:ilvl="0">
      <w:start w:val="1"/>
      <w:numFmt w:val="decimal"/>
      <w:lvlText w:val="%1."/>
      <w:lvlJc w:val="left"/>
      <w:pPr>
        <w:ind w:left="396" w:hanging="396"/>
      </w:pPr>
      <w:rPr>
        <w:b/>
      </w:rPr>
    </w:lvl>
    <w:lvl w:ilvl="1">
      <w:start w:val="1"/>
      <w:numFmt w:val="decimal"/>
      <w:lvlText w:val="%1.%2."/>
      <w:lvlJc w:val="left"/>
      <w:pPr>
        <w:ind w:left="396" w:hanging="396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PoPfTv39fWbz5T7xW8FLbvWL+fB7dDfFlYF0rAK5a9NtQlxOgNxLySqsV6P+IJjHOlborl19HAToS2SLg6sVQ==" w:salt="5+E1cx9SXIznuhINTnnO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AC"/>
    <w:rsid w:val="0009341F"/>
    <w:rsid w:val="001A53CD"/>
    <w:rsid w:val="002116DB"/>
    <w:rsid w:val="002D682D"/>
    <w:rsid w:val="00390A0A"/>
    <w:rsid w:val="003D3D53"/>
    <w:rsid w:val="00434139"/>
    <w:rsid w:val="004A0B20"/>
    <w:rsid w:val="004C05A9"/>
    <w:rsid w:val="0056522A"/>
    <w:rsid w:val="00744F48"/>
    <w:rsid w:val="007975AF"/>
    <w:rsid w:val="00883E89"/>
    <w:rsid w:val="008973AA"/>
    <w:rsid w:val="0093635A"/>
    <w:rsid w:val="00976363"/>
    <w:rsid w:val="00A07856"/>
    <w:rsid w:val="00AF52BA"/>
    <w:rsid w:val="00B56BD3"/>
    <w:rsid w:val="00B93E56"/>
    <w:rsid w:val="00C43893"/>
    <w:rsid w:val="00C451AC"/>
    <w:rsid w:val="00C701E6"/>
    <w:rsid w:val="00D403C2"/>
    <w:rsid w:val="00D776F7"/>
    <w:rsid w:val="00E05454"/>
    <w:rsid w:val="00EE0BC8"/>
    <w:rsid w:val="00F307BC"/>
    <w:rsid w:val="00F728B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55A3"/>
  <w15:chartTrackingRefBased/>
  <w15:docId w15:val="{1723A14C-3423-4AF1-859A-29F388E7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A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nhideWhenUsed/>
    <w:rsid w:val="00C451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51AC"/>
    <w:rPr>
      <w:rFonts w:ascii="Calibri" w:eastAsia="Calibri" w:hAnsi="Calibri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rsid w:val="00C451AC"/>
    <w:rPr>
      <w:sz w:val="16"/>
      <w:szCs w:val="16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C451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C451AC"/>
  </w:style>
  <w:style w:type="character" w:styleId="Hyperlink">
    <w:name w:val="Hyperlink"/>
    <w:unhideWhenUsed/>
    <w:rsid w:val="00C451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1AC"/>
    <w:rPr>
      <w:rFonts w:ascii="Segoe UI" w:eastAsia="Calibri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1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1AC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2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8BA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2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8BA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nj.jus.br/improbidade_adm/consultar_requerido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4303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Gaspar Pedrazzoli</dc:creator>
  <cp:keywords/>
  <dc:description/>
  <cp:lastModifiedBy>Andressa Rodrigues de Souza</cp:lastModifiedBy>
  <cp:revision>5</cp:revision>
  <dcterms:created xsi:type="dcterms:W3CDTF">2020-03-31T18:06:00Z</dcterms:created>
  <dcterms:modified xsi:type="dcterms:W3CDTF">2020-04-01T14:15:00Z</dcterms:modified>
</cp:coreProperties>
</file>