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71CF9" w:rsidRPr="008625CA" w14:paraId="30E07D3E" w14:textId="77777777" w:rsidTr="00471CF9">
        <w:tc>
          <w:tcPr>
            <w:tcW w:w="9493" w:type="dxa"/>
          </w:tcPr>
          <w:p w14:paraId="2B39D1D7" w14:textId="77777777" w:rsidR="007B0F85" w:rsidRPr="008625CA" w:rsidRDefault="00471CF9" w:rsidP="007B0F85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8625CA">
              <w:rPr>
                <w:b/>
                <w:sz w:val="24"/>
                <w:szCs w:val="24"/>
              </w:rPr>
              <w:t>TERMO DE COMPROMISSO</w:t>
            </w:r>
            <w:r w:rsidR="007B0F85" w:rsidRPr="008625CA">
              <w:rPr>
                <w:i/>
                <w:sz w:val="24"/>
                <w:szCs w:val="24"/>
              </w:rPr>
              <w:t xml:space="preserve"> </w:t>
            </w:r>
          </w:p>
          <w:p w14:paraId="71A3B841" w14:textId="16D8F874" w:rsidR="00471CF9" w:rsidRPr="008625CA" w:rsidRDefault="007B0F85" w:rsidP="007B0F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625CA">
              <w:rPr>
                <w:i/>
                <w:sz w:val="24"/>
                <w:szCs w:val="24"/>
              </w:rPr>
              <w:t xml:space="preserve">Projeto piloto de implantação do Regime Excepcional de </w:t>
            </w:r>
            <w:proofErr w:type="spellStart"/>
            <w:r w:rsidRPr="008625CA">
              <w:rPr>
                <w:i/>
                <w:sz w:val="24"/>
                <w:szCs w:val="24"/>
              </w:rPr>
              <w:t>Teletrabalho</w:t>
            </w:r>
            <w:proofErr w:type="spellEnd"/>
          </w:p>
        </w:tc>
      </w:tr>
    </w:tbl>
    <w:p w14:paraId="66DBD66B" w14:textId="77777777" w:rsidR="007B0F85" w:rsidRPr="008625CA" w:rsidRDefault="007B0F85" w:rsidP="007B0F85">
      <w:pPr>
        <w:spacing w:line="276" w:lineRule="auto"/>
        <w:ind w:firstLine="708"/>
        <w:jc w:val="center"/>
        <w:rPr>
          <w:i/>
          <w:sz w:val="24"/>
          <w:szCs w:val="24"/>
        </w:rPr>
      </w:pPr>
    </w:p>
    <w:p w14:paraId="0A5BCFE2" w14:textId="77777777" w:rsidR="007B0F85" w:rsidRPr="008625CA" w:rsidRDefault="007B0F85" w:rsidP="007B0F85">
      <w:pPr>
        <w:spacing w:line="276" w:lineRule="auto"/>
        <w:ind w:firstLine="708"/>
        <w:jc w:val="center"/>
        <w:rPr>
          <w:i/>
          <w:sz w:val="24"/>
          <w:szCs w:val="24"/>
        </w:rPr>
      </w:pPr>
    </w:p>
    <w:p w14:paraId="0C7EB1B7" w14:textId="07107D17" w:rsidR="00BC5530" w:rsidRPr="008625CA" w:rsidRDefault="00F41D21" w:rsidP="00F41D21">
      <w:pPr>
        <w:pStyle w:val="Default"/>
        <w:jc w:val="both"/>
      </w:pPr>
      <w:r w:rsidRPr="008625CA">
        <w:t>O</w:t>
      </w:r>
      <w:r w:rsidR="009B5F9C" w:rsidRPr="008625CA">
        <w:t xml:space="preserve"> Procurador do Estado, ______________________________, matrícula nº _________, portador do CPF nº ___________________, </w:t>
      </w:r>
      <w:proofErr w:type="gramStart"/>
      <w:r w:rsidR="003B7D40" w:rsidRPr="008625CA">
        <w:t>lotado(</w:t>
      </w:r>
      <w:proofErr w:type="gramEnd"/>
      <w:r w:rsidR="003B7D40" w:rsidRPr="008625CA">
        <w:t xml:space="preserve">a) nesta PGE/MS, na unidade setorial ______________, </w:t>
      </w:r>
      <w:r w:rsidR="00D61928" w:rsidRPr="008625CA">
        <w:t>com fundamento na Resolução PGE/MS/Nº 423, de 05 de setembro de 2023</w:t>
      </w:r>
      <w:r w:rsidR="008625CA" w:rsidRPr="008625CA">
        <w:t>,</w:t>
      </w:r>
      <w:r w:rsidR="00D61928" w:rsidRPr="008625CA">
        <w:t xml:space="preserve"> e </w:t>
      </w:r>
      <w:r w:rsidR="009B5F9C" w:rsidRPr="008625CA">
        <w:t>conforme autorizado pela Decisão PGE/MS/GAB/nº____/______</w:t>
      </w:r>
      <w:r w:rsidR="00D61928" w:rsidRPr="008625CA">
        <w:t xml:space="preserve">, </w:t>
      </w:r>
      <w:r w:rsidR="008625CA" w:rsidRPr="008625CA">
        <w:t>firma</w:t>
      </w:r>
      <w:r w:rsidR="003B7D40" w:rsidRPr="008625CA">
        <w:t xml:space="preserve"> o presente Termo de Compromisso</w:t>
      </w:r>
      <w:r w:rsidR="008625CA" w:rsidRPr="008625CA">
        <w:t>,</w:t>
      </w:r>
      <w:r w:rsidR="00BC5530" w:rsidRPr="008625CA">
        <w:t xml:space="preserve"> </w:t>
      </w:r>
      <w:r w:rsidR="00453080" w:rsidRPr="008625CA">
        <w:t>que regerá</w:t>
      </w:r>
      <w:r w:rsidRPr="008625CA">
        <w:t xml:space="preserve"> o regime excepcional de </w:t>
      </w:r>
      <w:proofErr w:type="spellStart"/>
      <w:r w:rsidRPr="008625CA">
        <w:t>teletrabalho</w:t>
      </w:r>
      <w:proofErr w:type="spellEnd"/>
      <w:r w:rsidRPr="008625CA">
        <w:t xml:space="preserve"> </w:t>
      </w:r>
      <w:r w:rsidR="00BC5530" w:rsidRPr="008625CA">
        <w:t xml:space="preserve"> com as cláusulas e condições a seguir determinadas:</w:t>
      </w:r>
    </w:p>
    <w:p w14:paraId="737468AF" w14:textId="3A1133CB" w:rsidR="00BC5530" w:rsidRPr="008625CA" w:rsidRDefault="00BC5530" w:rsidP="00471CF9">
      <w:pPr>
        <w:spacing w:line="276" w:lineRule="auto"/>
        <w:rPr>
          <w:sz w:val="24"/>
          <w:szCs w:val="24"/>
        </w:rPr>
      </w:pPr>
    </w:p>
    <w:p w14:paraId="40FCC3E5" w14:textId="46CE5EBF" w:rsidR="0093261F" w:rsidRPr="008625CA" w:rsidRDefault="0093261F" w:rsidP="00471CF9">
      <w:pPr>
        <w:spacing w:line="276" w:lineRule="auto"/>
        <w:rPr>
          <w:sz w:val="24"/>
          <w:szCs w:val="24"/>
        </w:rPr>
      </w:pPr>
    </w:p>
    <w:p w14:paraId="7B07CD6B" w14:textId="38643C6A" w:rsidR="00B50560" w:rsidRPr="008625CA" w:rsidRDefault="00453080" w:rsidP="00471CF9">
      <w:pPr>
        <w:spacing w:line="276" w:lineRule="auto"/>
        <w:rPr>
          <w:b/>
          <w:sz w:val="24"/>
          <w:szCs w:val="24"/>
        </w:rPr>
      </w:pPr>
      <w:r w:rsidRPr="008625CA">
        <w:rPr>
          <w:b/>
          <w:sz w:val="24"/>
          <w:szCs w:val="24"/>
        </w:rPr>
        <w:t xml:space="preserve">CLÁUSULA PRIMEIRA </w:t>
      </w:r>
      <w:r w:rsidR="00007319" w:rsidRPr="008625CA">
        <w:rPr>
          <w:b/>
          <w:sz w:val="24"/>
          <w:szCs w:val="24"/>
        </w:rPr>
        <w:t>–</w:t>
      </w:r>
      <w:r w:rsidR="00DE06D3" w:rsidRPr="008625CA">
        <w:rPr>
          <w:b/>
          <w:sz w:val="24"/>
          <w:szCs w:val="24"/>
        </w:rPr>
        <w:t xml:space="preserve"> </w:t>
      </w:r>
      <w:r w:rsidR="00204B2E">
        <w:rPr>
          <w:b/>
          <w:sz w:val="24"/>
          <w:szCs w:val="24"/>
        </w:rPr>
        <w:t>DO OBJETO</w:t>
      </w:r>
    </w:p>
    <w:p w14:paraId="30AF9F3D" w14:textId="5844595C" w:rsidR="00453080" w:rsidRPr="008625CA" w:rsidRDefault="00453080" w:rsidP="00471CF9">
      <w:pPr>
        <w:spacing w:line="276" w:lineRule="auto"/>
        <w:rPr>
          <w:sz w:val="24"/>
          <w:szCs w:val="24"/>
        </w:rPr>
      </w:pPr>
      <w:r w:rsidRPr="008625CA">
        <w:rPr>
          <w:sz w:val="24"/>
          <w:szCs w:val="24"/>
        </w:rPr>
        <w:t>O presente instrumento tem como objeto a</w:t>
      </w:r>
      <w:r w:rsidR="008625CA" w:rsidRPr="008625CA">
        <w:rPr>
          <w:sz w:val="24"/>
          <w:szCs w:val="24"/>
        </w:rPr>
        <w:t>utorizar o Procurador do Estado acima indicado</w:t>
      </w:r>
      <w:r w:rsidRPr="008625CA">
        <w:rPr>
          <w:sz w:val="24"/>
          <w:szCs w:val="24"/>
        </w:rPr>
        <w:t xml:space="preserve"> a realizar suas atividades laborais na modalidade </w:t>
      </w:r>
      <w:proofErr w:type="spellStart"/>
      <w:r w:rsidRPr="008625CA">
        <w:rPr>
          <w:sz w:val="24"/>
          <w:szCs w:val="24"/>
        </w:rPr>
        <w:t>teletrabalho</w:t>
      </w:r>
      <w:proofErr w:type="spellEnd"/>
      <w:r w:rsidRPr="008625CA">
        <w:rPr>
          <w:sz w:val="24"/>
          <w:szCs w:val="24"/>
        </w:rPr>
        <w:t xml:space="preserve">, nos termos e condições a seguir estabelecidos. </w:t>
      </w:r>
    </w:p>
    <w:p w14:paraId="6206C20B" w14:textId="6B682852" w:rsidR="00453080" w:rsidRPr="008625CA" w:rsidRDefault="00453080" w:rsidP="007B0F85">
      <w:pPr>
        <w:spacing w:line="276" w:lineRule="auto"/>
        <w:jc w:val="center"/>
        <w:rPr>
          <w:sz w:val="24"/>
          <w:szCs w:val="24"/>
        </w:rPr>
      </w:pPr>
    </w:p>
    <w:p w14:paraId="25E52A79" w14:textId="5F6A5D14" w:rsidR="00B50560" w:rsidRPr="008625CA" w:rsidRDefault="00BC5530" w:rsidP="00471CF9">
      <w:pPr>
        <w:spacing w:after="80" w:line="276" w:lineRule="auto"/>
        <w:rPr>
          <w:sz w:val="24"/>
          <w:szCs w:val="24"/>
        </w:rPr>
      </w:pPr>
      <w:r w:rsidRPr="008625CA">
        <w:rPr>
          <w:b/>
          <w:sz w:val="24"/>
          <w:szCs w:val="24"/>
        </w:rPr>
        <w:t>C</w:t>
      </w:r>
      <w:r w:rsidR="00DD09C5" w:rsidRPr="008625CA">
        <w:rPr>
          <w:b/>
          <w:sz w:val="24"/>
          <w:szCs w:val="24"/>
        </w:rPr>
        <w:t>LÁ</w:t>
      </w:r>
      <w:r w:rsidRPr="008625CA">
        <w:rPr>
          <w:b/>
          <w:sz w:val="24"/>
          <w:szCs w:val="24"/>
        </w:rPr>
        <w:t>USULA SEGUNDA</w:t>
      </w:r>
      <w:r w:rsidRPr="008625CA">
        <w:rPr>
          <w:sz w:val="24"/>
          <w:szCs w:val="24"/>
        </w:rPr>
        <w:t xml:space="preserve"> </w:t>
      </w:r>
      <w:r w:rsidR="00DD09C5" w:rsidRPr="008625CA">
        <w:rPr>
          <w:sz w:val="24"/>
          <w:szCs w:val="24"/>
        </w:rPr>
        <w:t>-</w:t>
      </w:r>
      <w:r w:rsidRPr="008625CA">
        <w:rPr>
          <w:sz w:val="24"/>
          <w:szCs w:val="24"/>
        </w:rPr>
        <w:t xml:space="preserve"> </w:t>
      </w:r>
      <w:r w:rsidR="0082367E" w:rsidRPr="008625CA">
        <w:rPr>
          <w:b/>
          <w:sz w:val="24"/>
          <w:szCs w:val="24"/>
        </w:rPr>
        <w:t>DAS OBRIGAÇÕES DO PROCURADOR DO ESTADO INTERESSADO</w:t>
      </w:r>
    </w:p>
    <w:p w14:paraId="214305FB" w14:textId="70A4141C" w:rsidR="00DB79C9" w:rsidRPr="008625CA" w:rsidRDefault="00A222A0" w:rsidP="00A20D25">
      <w:pPr>
        <w:spacing w:line="276" w:lineRule="auto"/>
        <w:rPr>
          <w:sz w:val="24"/>
          <w:szCs w:val="24"/>
        </w:rPr>
      </w:pPr>
      <w:r w:rsidRPr="008625CA">
        <w:rPr>
          <w:sz w:val="24"/>
          <w:szCs w:val="24"/>
        </w:rPr>
        <w:t>2.1.</w:t>
      </w:r>
      <w:r w:rsidR="008625CA" w:rsidRPr="008625CA">
        <w:rPr>
          <w:sz w:val="24"/>
          <w:szCs w:val="24"/>
        </w:rPr>
        <w:t xml:space="preserve"> O</w:t>
      </w:r>
      <w:r w:rsidRPr="008625CA">
        <w:rPr>
          <w:sz w:val="24"/>
          <w:szCs w:val="24"/>
        </w:rPr>
        <w:t xml:space="preserve"> </w:t>
      </w:r>
      <w:r w:rsidR="00453080" w:rsidRPr="008625CA">
        <w:rPr>
          <w:sz w:val="24"/>
          <w:szCs w:val="24"/>
        </w:rPr>
        <w:t>Procurador do Estado</w:t>
      </w:r>
      <w:r w:rsidR="00BC5530" w:rsidRPr="008625CA">
        <w:rPr>
          <w:sz w:val="24"/>
          <w:szCs w:val="24"/>
        </w:rPr>
        <w:t xml:space="preserve"> </w:t>
      </w:r>
      <w:r w:rsidR="00C37012" w:rsidRPr="008625CA">
        <w:rPr>
          <w:sz w:val="24"/>
          <w:szCs w:val="24"/>
        </w:rPr>
        <w:t xml:space="preserve">em regime de </w:t>
      </w:r>
      <w:proofErr w:type="spellStart"/>
      <w:r w:rsidR="00C37012" w:rsidRPr="008625CA">
        <w:rPr>
          <w:sz w:val="24"/>
          <w:szCs w:val="24"/>
        </w:rPr>
        <w:t>teletrabalho</w:t>
      </w:r>
      <w:proofErr w:type="spellEnd"/>
      <w:r w:rsidR="008625CA" w:rsidRPr="008625CA">
        <w:rPr>
          <w:sz w:val="24"/>
          <w:szCs w:val="24"/>
        </w:rPr>
        <w:t xml:space="preserve">, assume o compromisso </w:t>
      </w:r>
      <w:r w:rsidR="00BC5530" w:rsidRPr="008625CA">
        <w:rPr>
          <w:sz w:val="24"/>
          <w:szCs w:val="24"/>
        </w:rPr>
        <w:t>de:</w:t>
      </w:r>
    </w:p>
    <w:p w14:paraId="1ECF9314" w14:textId="4C007EA5" w:rsidR="00A20D25" w:rsidRPr="008625CA" w:rsidRDefault="00DB79C9" w:rsidP="00A20D25">
      <w:pPr>
        <w:spacing w:line="276" w:lineRule="auto"/>
        <w:rPr>
          <w:rFonts w:eastAsia="Verdana"/>
          <w:sz w:val="24"/>
          <w:szCs w:val="24"/>
        </w:rPr>
      </w:pPr>
      <w:r w:rsidRPr="008625CA">
        <w:rPr>
          <w:sz w:val="24"/>
          <w:szCs w:val="24"/>
        </w:rPr>
        <w:t>2.</w:t>
      </w:r>
      <w:r w:rsidR="00A222A0" w:rsidRPr="008625CA">
        <w:rPr>
          <w:sz w:val="24"/>
          <w:szCs w:val="24"/>
        </w:rPr>
        <w:t>1.</w:t>
      </w:r>
      <w:r w:rsidRPr="008625CA">
        <w:rPr>
          <w:sz w:val="24"/>
          <w:szCs w:val="24"/>
        </w:rPr>
        <w:t xml:space="preserve">1. </w:t>
      </w:r>
      <w:r w:rsidR="00C37012" w:rsidRPr="008625CA">
        <w:rPr>
          <w:rFonts w:eastAsia="Verdana"/>
          <w:sz w:val="24"/>
          <w:szCs w:val="24"/>
        </w:rPr>
        <w:t>C</w:t>
      </w:r>
      <w:r w:rsidR="00453080" w:rsidRPr="008625CA">
        <w:rPr>
          <w:rFonts w:eastAsia="Verdana"/>
          <w:sz w:val="24"/>
          <w:szCs w:val="24"/>
        </w:rPr>
        <w:t xml:space="preserve">umprir, com eficiência, a carga que lhe for distribuída e a meta de desempenho estabelecida nos termos </w:t>
      </w:r>
      <w:r w:rsidR="008625CA" w:rsidRPr="008625CA">
        <w:rPr>
          <w:rFonts w:eastAsia="Verdana"/>
          <w:sz w:val="24"/>
          <w:szCs w:val="24"/>
        </w:rPr>
        <w:t xml:space="preserve">da Resolução </w:t>
      </w:r>
      <w:r w:rsidR="008625CA" w:rsidRPr="008625CA">
        <w:rPr>
          <w:sz w:val="24"/>
          <w:szCs w:val="24"/>
        </w:rPr>
        <w:t>PGE/MS/Nº 423, de 05 de setembro de 2023</w:t>
      </w:r>
      <w:r w:rsidR="00453080" w:rsidRPr="008625CA">
        <w:rPr>
          <w:rFonts w:eastAsia="Verdana"/>
          <w:sz w:val="24"/>
          <w:szCs w:val="24"/>
        </w:rPr>
        <w:t>;</w:t>
      </w:r>
    </w:p>
    <w:p w14:paraId="57F47C35" w14:textId="62DC5F97" w:rsidR="00A20D25" w:rsidRPr="008625CA" w:rsidRDefault="008625CA" w:rsidP="00A20D25">
      <w:pPr>
        <w:spacing w:line="276" w:lineRule="auto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2.1.2</w:t>
      </w:r>
      <w:r w:rsidR="00A222A0" w:rsidRPr="008625CA">
        <w:rPr>
          <w:rFonts w:eastAsia="Verdana"/>
          <w:sz w:val="24"/>
          <w:szCs w:val="24"/>
        </w:rPr>
        <w:t xml:space="preserve">. </w:t>
      </w:r>
      <w:r w:rsidR="00C37012" w:rsidRPr="008625CA">
        <w:rPr>
          <w:rFonts w:eastAsia="Verdana"/>
          <w:sz w:val="24"/>
          <w:szCs w:val="24"/>
        </w:rPr>
        <w:t>A</w:t>
      </w:r>
      <w:r w:rsidR="00453080" w:rsidRPr="008625CA">
        <w:rPr>
          <w:rFonts w:eastAsia="Verdana"/>
          <w:sz w:val="24"/>
          <w:szCs w:val="24"/>
        </w:rPr>
        <w:t>rquivar suas peças judiciais, pareceres e outros documentos produzidos no sistema informatizado utilizado pela Procuradoria-Geral do Estado, mantendo atualizado o banco de dados oficial da Instituição;</w:t>
      </w:r>
    </w:p>
    <w:p w14:paraId="77F26FEA" w14:textId="17F1CF76" w:rsidR="00A20D25" w:rsidRPr="008625CA" w:rsidRDefault="00A222A0" w:rsidP="00A20D25">
      <w:pPr>
        <w:spacing w:line="276" w:lineRule="auto"/>
        <w:rPr>
          <w:rFonts w:eastAsia="Verdana"/>
          <w:sz w:val="24"/>
          <w:szCs w:val="24"/>
        </w:rPr>
      </w:pPr>
      <w:r w:rsidRPr="008625CA">
        <w:rPr>
          <w:rFonts w:eastAsia="Verdana"/>
          <w:sz w:val="24"/>
          <w:szCs w:val="24"/>
        </w:rPr>
        <w:t>2.1.</w:t>
      </w:r>
      <w:r w:rsidR="008625CA">
        <w:rPr>
          <w:rFonts w:eastAsia="Verdana"/>
          <w:sz w:val="24"/>
          <w:szCs w:val="24"/>
        </w:rPr>
        <w:t>3</w:t>
      </w:r>
      <w:r w:rsidRPr="008625CA">
        <w:rPr>
          <w:rFonts w:eastAsia="Verdana"/>
          <w:sz w:val="24"/>
          <w:szCs w:val="24"/>
        </w:rPr>
        <w:t xml:space="preserve">. </w:t>
      </w:r>
      <w:r w:rsidR="00DB79C9" w:rsidRPr="008625CA">
        <w:rPr>
          <w:rFonts w:eastAsia="Verdana"/>
          <w:sz w:val="24"/>
          <w:szCs w:val="24"/>
        </w:rPr>
        <w:t>A</w:t>
      </w:r>
      <w:r w:rsidR="00453080" w:rsidRPr="008625CA">
        <w:rPr>
          <w:rFonts w:eastAsia="Verdana"/>
          <w:sz w:val="24"/>
          <w:szCs w:val="24"/>
        </w:rPr>
        <w:t>companhar diariamente todas as comunicações eletrônicas expedidas pela Instituição, seus membros e servidores, competindo-lhe inserir na pasta digital eventuais processos e documentos encaminhados por meio físico, com o apoio do Cartório, quando necessário;</w:t>
      </w:r>
    </w:p>
    <w:p w14:paraId="1D7463C9" w14:textId="6F8AFDF3" w:rsidR="00A20D25" w:rsidRPr="008625CA" w:rsidRDefault="008625CA" w:rsidP="00A20D25">
      <w:pPr>
        <w:spacing w:line="276" w:lineRule="auto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2.1.4</w:t>
      </w:r>
      <w:r w:rsidR="00A222A0" w:rsidRPr="008625CA">
        <w:rPr>
          <w:rFonts w:eastAsia="Verdana"/>
          <w:sz w:val="24"/>
          <w:szCs w:val="24"/>
        </w:rPr>
        <w:t xml:space="preserve">. </w:t>
      </w:r>
      <w:r w:rsidR="00C37012" w:rsidRPr="008625CA">
        <w:rPr>
          <w:rFonts w:eastAsia="Verdana"/>
          <w:sz w:val="24"/>
          <w:szCs w:val="24"/>
        </w:rPr>
        <w:t>M</w:t>
      </w:r>
      <w:r w:rsidR="00453080" w:rsidRPr="008625CA">
        <w:rPr>
          <w:rFonts w:eastAsia="Verdana"/>
          <w:sz w:val="24"/>
          <w:szCs w:val="24"/>
        </w:rPr>
        <w:t xml:space="preserve">anter atualizado e disponível número de telefone, fixo ou móvel, para o pronto atendimento de qualquer demanda relacionada à atividade funcional durante o horário de funcionamento da Instituição, de modo que qualquer alteração de número deverá ser </w:t>
      </w:r>
      <w:r w:rsidRPr="008625CA">
        <w:rPr>
          <w:rFonts w:eastAsia="Verdana"/>
          <w:sz w:val="24"/>
          <w:szCs w:val="24"/>
        </w:rPr>
        <w:t>comunicada</w:t>
      </w:r>
      <w:r w:rsidR="00453080" w:rsidRPr="008625CA">
        <w:rPr>
          <w:rFonts w:eastAsia="Verdana"/>
          <w:sz w:val="24"/>
          <w:szCs w:val="24"/>
        </w:rPr>
        <w:t xml:space="preserve"> ao Chefe da unidade, ao Gabinete da Procuradoria-Geral do Estado e à Corregedoria-Geral;</w:t>
      </w:r>
    </w:p>
    <w:p w14:paraId="4705FCED" w14:textId="6447F238" w:rsidR="00A20D25" w:rsidRPr="008625CA" w:rsidRDefault="00A222A0" w:rsidP="00A20D25">
      <w:pPr>
        <w:spacing w:line="276" w:lineRule="auto"/>
        <w:rPr>
          <w:rFonts w:eastAsia="Verdana"/>
          <w:sz w:val="24"/>
          <w:szCs w:val="24"/>
        </w:rPr>
      </w:pPr>
      <w:r w:rsidRPr="008625CA">
        <w:rPr>
          <w:rFonts w:eastAsia="Verdana"/>
          <w:sz w:val="24"/>
          <w:szCs w:val="24"/>
        </w:rPr>
        <w:t>2.1.</w:t>
      </w:r>
      <w:r w:rsidR="008625CA">
        <w:rPr>
          <w:rFonts w:eastAsia="Verdana"/>
          <w:sz w:val="24"/>
          <w:szCs w:val="24"/>
        </w:rPr>
        <w:t>5</w:t>
      </w:r>
      <w:r w:rsidRPr="008625CA">
        <w:rPr>
          <w:rFonts w:eastAsia="Verdana"/>
          <w:sz w:val="24"/>
          <w:szCs w:val="24"/>
        </w:rPr>
        <w:t xml:space="preserve">. </w:t>
      </w:r>
      <w:r w:rsidR="00C37012" w:rsidRPr="008625CA">
        <w:rPr>
          <w:rFonts w:eastAsia="Verdana"/>
          <w:sz w:val="24"/>
          <w:szCs w:val="24"/>
        </w:rPr>
        <w:t>C</w:t>
      </w:r>
      <w:r w:rsidR="00453080" w:rsidRPr="008625CA">
        <w:rPr>
          <w:rFonts w:eastAsia="Verdana"/>
          <w:sz w:val="24"/>
          <w:szCs w:val="24"/>
        </w:rPr>
        <w:t>omparecer, presencialmente, às reuniões convocadas prévia e excepcionalmente sob esse formato, ciente de que a sua presença física não implicará reembolso de despesas com diárias e deslocamentos, com exceção dos casos de reuniões realizadas fora da sede de exercício do Procurador;</w:t>
      </w:r>
    </w:p>
    <w:p w14:paraId="6162469B" w14:textId="2ED77176" w:rsidR="00A20D25" w:rsidRPr="008625CA" w:rsidRDefault="00A222A0" w:rsidP="00A20D25">
      <w:pPr>
        <w:spacing w:line="276" w:lineRule="auto"/>
        <w:rPr>
          <w:rFonts w:eastAsia="Verdana"/>
          <w:sz w:val="24"/>
          <w:szCs w:val="24"/>
        </w:rPr>
      </w:pPr>
      <w:r w:rsidRPr="008625CA">
        <w:rPr>
          <w:rFonts w:eastAsia="Verdana"/>
          <w:sz w:val="24"/>
          <w:szCs w:val="24"/>
        </w:rPr>
        <w:t>2.1.</w:t>
      </w:r>
      <w:r w:rsidR="008625CA">
        <w:rPr>
          <w:rFonts w:eastAsia="Verdana"/>
          <w:sz w:val="24"/>
          <w:szCs w:val="24"/>
        </w:rPr>
        <w:t>6</w:t>
      </w:r>
      <w:r w:rsidRPr="008625CA">
        <w:rPr>
          <w:rFonts w:eastAsia="Verdana"/>
          <w:sz w:val="24"/>
          <w:szCs w:val="24"/>
        </w:rPr>
        <w:t xml:space="preserve">. </w:t>
      </w:r>
      <w:r w:rsidR="00C37012" w:rsidRPr="008625CA">
        <w:rPr>
          <w:rFonts w:eastAsia="Verdana"/>
          <w:sz w:val="24"/>
          <w:szCs w:val="24"/>
        </w:rPr>
        <w:t>M</w:t>
      </w:r>
      <w:r w:rsidR="00453080" w:rsidRPr="008625CA">
        <w:rPr>
          <w:rFonts w:eastAsia="Verdana"/>
          <w:sz w:val="24"/>
          <w:szCs w:val="24"/>
        </w:rPr>
        <w:t>anter o Chefe da unidade informado acerca do andamento dos trabalhos e apontar eventuais dificuldades, dúvidas ou elementos que possam atrasar ou comprometer a qualidade e eficiência do serviço;</w:t>
      </w:r>
    </w:p>
    <w:p w14:paraId="34C9A488" w14:textId="1657205A" w:rsidR="00A20D25" w:rsidRPr="008625CA" w:rsidRDefault="00A222A0" w:rsidP="00A20D25">
      <w:pPr>
        <w:spacing w:line="276" w:lineRule="auto"/>
        <w:rPr>
          <w:rFonts w:eastAsia="Verdana"/>
          <w:sz w:val="24"/>
          <w:szCs w:val="24"/>
        </w:rPr>
      </w:pPr>
      <w:r w:rsidRPr="008625CA">
        <w:rPr>
          <w:rFonts w:eastAsia="Verdana"/>
          <w:sz w:val="24"/>
          <w:szCs w:val="24"/>
        </w:rPr>
        <w:t>2.1.</w:t>
      </w:r>
      <w:r w:rsidR="008625CA">
        <w:rPr>
          <w:rFonts w:eastAsia="Verdana"/>
          <w:sz w:val="24"/>
          <w:szCs w:val="24"/>
        </w:rPr>
        <w:t>7</w:t>
      </w:r>
      <w:r w:rsidRPr="008625CA">
        <w:rPr>
          <w:rFonts w:eastAsia="Verdana"/>
          <w:sz w:val="24"/>
          <w:szCs w:val="24"/>
        </w:rPr>
        <w:t xml:space="preserve">. </w:t>
      </w:r>
      <w:r w:rsidR="00C37012" w:rsidRPr="008625CA">
        <w:rPr>
          <w:rFonts w:eastAsia="Verdana"/>
          <w:sz w:val="24"/>
          <w:szCs w:val="24"/>
        </w:rPr>
        <w:t>R</w:t>
      </w:r>
      <w:r w:rsidR="00453080" w:rsidRPr="008625CA">
        <w:rPr>
          <w:rFonts w:eastAsia="Verdana"/>
          <w:sz w:val="24"/>
          <w:szCs w:val="24"/>
        </w:rPr>
        <w:t>etirar processos e demais documentos físicos das dependências do órgão, quando necessário, mediante assinatura de termo de recebimento e responsabilidade, e devolvê-los em perfeito estado ao término do trabalho ou quando solicitado pelo Chefe da unidade;</w:t>
      </w:r>
    </w:p>
    <w:p w14:paraId="205D33AA" w14:textId="0E5D3607" w:rsidR="00453080" w:rsidRPr="008625CA" w:rsidRDefault="00A222A0" w:rsidP="00A20D25">
      <w:pPr>
        <w:spacing w:line="276" w:lineRule="auto"/>
        <w:rPr>
          <w:rFonts w:eastAsia="Verdana"/>
          <w:sz w:val="24"/>
          <w:szCs w:val="24"/>
        </w:rPr>
      </w:pPr>
      <w:r w:rsidRPr="008625CA">
        <w:rPr>
          <w:rFonts w:eastAsia="Verdana"/>
          <w:sz w:val="24"/>
          <w:szCs w:val="24"/>
        </w:rPr>
        <w:t>2.1.</w:t>
      </w:r>
      <w:r w:rsidR="008625CA">
        <w:rPr>
          <w:rFonts w:eastAsia="Verdana"/>
          <w:sz w:val="24"/>
          <w:szCs w:val="24"/>
        </w:rPr>
        <w:t>8</w:t>
      </w:r>
      <w:r w:rsidRPr="008625CA">
        <w:rPr>
          <w:rFonts w:eastAsia="Verdana"/>
          <w:sz w:val="24"/>
          <w:szCs w:val="24"/>
        </w:rPr>
        <w:t xml:space="preserve">. </w:t>
      </w:r>
      <w:r w:rsidR="00C37012" w:rsidRPr="008625CA">
        <w:rPr>
          <w:rFonts w:eastAsia="Verdana"/>
          <w:sz w:val="24"/>
          <w:szCs w:val="24"/>
        </w:rPr>
        <w:t>G</w:t>
      </w:r>
      <w:r w:rsidR="00453080" w:rsidRPr="008625CA">
        <w:rPr>
          <w:rFonts w:eastAsia="Verdana"/>
          <w:sz w:val="24"/>
          <w:szCs w:val="24"/>
        </w:rPr>
        <w:t>uardar sigilo das informações contidas nos processos e nos demais documentos, sob pena de responsabilidade, nos termos da legislação em vigor;</w:t>
      </w:r>
    </w:p>
    <w:p w14:paraId="58861659" w14:textId="3FBA6EB7" w:rsidR="008625CA" w:rsidRPr="008625CA" w:rsidRDefault="008625CA" w:rsidP="00A20D25">
      <w:pPr>
        <w:spacing w:line="276" w:lineRule="auto"/>
        <w:rPr>
          <w:sz w:val="24"/>
          <w:szCs w:val="24"/>
        </w:rPr>
      </w:pPr>
      <w:r w:rsidRPr="008625CA">
        <w:rPr>
          <w:rFonts w:eastAsia="Verdana"/>
          <w:sz w:val="24"/>
          <w:szCs w:val="24"/>
        </w:rPr>
        <w:t>2.1.9. C</w:t>
      </w:r>
      <w:r w:rsidRPr="008625CA">
        <w:rPr>
          <w:sz w:val="24"/>
          <w:szCs w:val="24"/>
        </w:rPr>
        <w:t>omparecer na unidade de lotação quando houver correição ordinária ou extraordinária a ser realizada pela Corregedoria-Geral da Procuradoria-Geral do Estado;</w:t>
      </w:r>
    </w:p>
    <w:p w14:paraId="6E364994" w14:textId="6368E339" w:rsidR="008625CA" w:rsidRDefault="008625CA" w:rsidP="00A20D25">
      <w:pPr>
        <w:spacing w:line="276" w:lineRule="auto"/>
        <w:rPr>
          <w:sz w:val="24"/>
          <w:szCs w:val="24"/>
        </w:rPr>
      </w:pPr>
      <w:r w:rsidRPr="008625CA">
        <w:rPr>
          <w:sz w:val="24"/>
          <w:szCs w:val="24"/>
        </w:rPr>
        <w:lastRenderedPageBreak/>
        <w:t>2.1.10. Residir no local onde exerce o cargo ou a função</w:t>
      </w:r>
      <w:r>
        <w:rPr>
          <w:sz w:val="24"/>
          <w:szCs w:val="24"/>
        </w:rPr>
        <w:t>;</w:t>
      </w:r>
    </w:p>
    <w:p w14:paraId="49E1EFED" w14:textId="432572CD" w:rsidR="008625CA" w:rsidRPr="00134057" w:rsidRDefault="008625CA" w:rsidP="00A20D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2.1.</w:t>
      </w:r>
      <w:r w:rsidR="00134057">
        <w:rPr>
          <w:sz w:val="24"/>
          <w:szCs w:val="24"/>
        </w:rPr>
        <w:t xml:space="preserve">11. </w:t>
      </w:r>
      <w:r w:rsidRPr="00134057">
        <w:rPr>
          <w:sz w:val="24"/>
          <w:szCs w:val="24"/>
        </w:rPr>
        <w:t>Comparecer às audiências judiciais designadas e realizar sustentação oral, quando necessário;</w:t>
      </w:r>
    </w:p>
    <w:p w14:paraId="3D2308D6" w14:textId="46B4C326" w:rsidR="008625CA" w:rsidRPr="00134057" w:rsidRDefault="008625CA" w:rsidP="00134057">
      <w:pPr>
        <w:spacing w:line="276" w:lineRule="auto"/>
        <w:rPr>
          <w:sz w:val="24"/>
          <w:szCs w:val="24"/>
        </w:rPr>
      </w:pPr>
      <w:r w:rsidRPr="00134057">
        <w:rPr>
          <w:sz w:val="24"/>
          <w:szCs w:val="24"/>
        </w:rPr>
        <w:t>2.1.12. Despachar diretamente com autoridades nos processos de sua responsabilidade, distribuindo, quando for o caso, os memoriais pertinentes à demanda;</w:t>
      </w:r>
    </w:p>
    <w:p w14:paraId="7D45A13C" w14:textId="53B2C467" w:rsidR="00134057" w:rsidRDefault="00134057" w:rsidP="00134057">
      <w:pPr>
        <w:pStyle w:val="Default"/>
        <w:jc w:val="both"/>
      </w:pPr>
      <w:r w:rsidRPr="00134057">
        <w:t xml:space="preserve">2.1.13. Manter as estruturas físicas e tecnológicas adequadas ao desenvolvimento do serviço de forma eficiente, segura e tempestiva, responsabilizando-se por toda e qualquer despesa com energia elétrica, </w:t>
      </w:r>
      <w:r w:rsidRPr="00134057">
        <w:rPr>
          <w:i/>
          <w:iCs/>
        </w:rPr>
        <w:t>internet</w:t>
      </w:r>
      <w:r w:rsidRPr="00134057">
        <w:t xml:space="preserve">, computadores, </w:t>
      </w:r>
      <w:r w:rsidRPr="00134057">
        <w:rPr>
          <w:i/>
          <w:iCs/>
        </w:rPr>
        <w:t>notebook</w:t>
      </w:r>
      <w:r w:rsidRPr="00134057">
        <w:t xml:space="preserve">, </w:t>
      </w:r>
      <w:r w:rsidRPr="00134057">
        <w:rPr>
          <w:i/>
          <w:iCs/>
        </w:rPr>
        <w:t>scanner</w:t>
      </w:r>
      <w:r w:rsidRPr="00134057">
        <w:t>, mobiliário adequado e outros equipamentos e insumos necessários para que as estruturas físicas e tecnológicas do local</w:t>
      </w:r>
      <w:r>
        <w:t xml:space="preserve"> de trabalho estejam adequadas;</w:t>
      </w:r>
    </w:p>
    <w:p w14:paraId="0C2582A8" w14:textId="1027A58B" w:rsidR="00134057" w:rsidRPr="00134057" w:rsidRDefault="00134057" w:rsidP="00134057">
      <w:pPr>
        <w:pStyle w:val="Default"/>
        <w:jc w:val="both"/>
      </w:pPr>
      <w:r>
        <w:t>2.1.14</w:t>
      </w:r>
      <w:r w:rsidRPr="00134057">
        <w:t xml:space="preserve">. </w:t>
      </w:r>
      <w:r>
        <w:t>Garantir a</w:t>
      </w:r>
      <w:r w:rsidRPr="00134057">
        <w:t xml:space="preserve"> manutenção e suporte de sua rede de </w:t>
      </w:r>
      <w:r w:rsidRPr="00134057">
        <w:rPr>
          <w:i/>
          <w:iCs/>
        </w:rPr>
        <w:t xml:space="preserve">internet </w:t>
      </w:r>
      <w:r w:rsidRPr="00134057">
        <w:t>compatível com o exercício das suas atividades.</w:t>
      </w:r>
    </w:p>
    <w:p w14:paraId="7BED9AA4" w14:textId="34FF1309" w:rsidR="008625CA" w:rsidRPr="008625CA" w:rsidRDefault="008625CA" w:rsidP="00A20D25">
      <w:pPr>
        <w:spacing w:line="276" w:lineRule="auto"/>
        <w:rPr>
          <w:rFonts w:eastAsia="Verdana"/>
          <w:sz w:val="24"/>
          <w:szCs w:val="24"/>
        </w:rPr>
      </w:pPr>
    </w:p>
    <w:p w14:paraId="7ABA66BC" w14:textId="2586F292" w:rsidR="00630B01" w:rsidRPr="008625CA" w:rsidRDefault="003C78AC" w:rsidP="00204B2E">
      <w:pPr>
        <w:pStyle w:val="Corpodetexto"/>
        <w:spacing w:line="276" w:lineRule="auto"/>
        <w:ind w:left="0" w:firstLine="0"/>
      </w:pPr>
      <w:r w:rsidRPr="008625CA">
        <w:rPr>
          <w:b/>
        </w:rPr>
        <w:t>CLÁUSULA TERCEIRA</w:t>
      </w:r>
      <w:r w:rsidRPr="008625CA">
        <w:t xml:space="preserve"> </w:t>
      </w:r>
      <w:r w:rsidR="00204B2E">
        <w:t xml:space="preserve">- </w:t>
      </w:r>
      <w:r w:rsidR="00630B01" w:rsidRPr="008625CA">
        <w:rPr>
          <w:b/>
        </w:rPr>
        <w:t>DAS OBRIGAÇÕES DA PGE/MS</w:t>
      </w:r>
    </w:p>
    <w:p w14:paraId="33CBE00D" w14:textId="296EDE5F" w:rsidR="000317E2" w:rsidRPr="008625CA" w:rsidRDefault="000317E2" w:rsidP="00471CF9">
      <w:pPr>
        <w:pStyle w:val="Corpodetexto"/>
        <w:spacing w:before="0" w:line="276" w:lineRule="auto"/>
        <w:ind w:left="0" w:firstLine="0"/>
      </w:pPr>
      <w:r w:rsidRPr="008625CA">
        <w:t>Compete à PGE/MS disponibilizar suporte necessário de Tecnologia de Informação (TI) aos participantes do regime excepcional de teletrabalho, naquilo que for atribuição da referida unidade.</w:t>
      </w:r>
    </w:p>
    <w:p w14:paraId="0E9CCE0B" w14:textId="4D6678C3" w:rsidR="00B47778" w:rsidRPr="008625CA" w:rsidRDefault="00B47778" w:rsidP="00471CF9">
      <w:pPr>
        <w:pStyle w:val="Corpodetexto"/>
        <w:spacing w:before="0" w:line="276" w:lineRule="auto"/>
        <w:ind w:left="0" w:firstLine="0"/>
      </w:pPr>
    </w:p>
    <w:p w14:paraId="62AAEA66" w14:textId="0C7A12C5" w:rsidR="00B47778" w:rsidRPr="008625CA" w:rsidRDefault="00B47778" w:rsidP="00471CF9">
      <w:pPr>
        <w:pStyle w:val="Corpodetexto"/>
        <w:spacing w:before="0" w:line="276" w:lineRule="auto"/>
        <w:ind w:left="0" w:firstLine="0"/>
        <w:rPr>
          <w:b/>
        </w:rPr>
      </w:pPr>
      <w:r w:rsidRPr="008625CA">
        <w:rPr>
          <w:b/>
        </w:rPr>
        <w:t>CLÁUSULA QU</w:t>
      </w:r>
      <w:r w:rsidR="00204B2E">
        <w:rPr>
          <w:b/>
        </w:rPr>
        <w:t>ARTA</w:t>
      </w:r>
      <w:r w:rsidRPr="008625CA">
        <w:rPr>
          <w:b/>
        </w:rPr>
        <w:t xml:space="preserve"> – DA VIGÊNCIA</w:t>
      </w:r>
      <w:r w:rsidR="00204B2E">
        <w:rPr>
          <w:b/>
        </w:rPr>
        <w:t xml:space="preserve"> DO TELETRABALHO</w:t>
      </w:r>
    </w:p>
    <w:p w14:paraId="6F339CAA" w14:textId="32F41DFF" w:rsidR="00B47778" w:rsidRPr="008625CA" w:rsidRDefault="00B47778" w:rsidP="00D02B56">
      <w:pPr>
        <w:contextualSpacing/>
        <w:rPr>
          <w:sz w:val="24"/>
          <w:szCs w:val="24"/>
        </w:rPr>
      </w:pPr>
      <w:r w:rsidRPr="00CB6D15">
        <w:rPr>
          <w:sz w:val="24"/>
          <w:szCs w:val="24"/>
        </w:rPr>
        <w:t xml:space="preserve">O </w:t>
      </w:r>
      <w:r w:rsidR="00204B2E">
        <w:rPr>
          <w:sz w:val="24"/>
          <w:szCs w:val="24"/>
        </w:rPr>
        <w:t xml:space="preserve">regime excepcional de </w:t>
      </w:r>
      <w:proofErr w:type="spellStart"/>
      <w:r w:rsidR="00204B2E">
        <w:rPr>
          <w:sz w:val="24"/>
          <w:szCs w:val="24"/>
        </w:rPr>
        <w:t>teletrabalho</w:t>
      </w:r>
      <w:proofErr w:type="spellEnd"/>
      <w:r w:rsidRPr="00CB6D15">
        <w:rPr>
          <w:sz w:val="24"/>
          <w:szCs w:val="24"/>
        </w:rPr>
        <w:t xml:space="preserve"> terá vigência de</w:t>
      </w:r>
      <w:r w:rsidR="00FB798E" w:rsidRPr="00CB6D15">
        <w:rPr>
          <w:sz w:val="24"/>
          <w:szCs w:val="24"/>
        </w:rPr>
        <w:t xml:space="preserve"> 6 meses</w:t>
      </w:r>
      <w:r w:rsidRPr="00CB6D15">
        <w:rPr>
          <w:sz w:val="24"/>
          <w:szCs w:val="24"/>
        </w:rPr>
        <w:t>, a contar da sua assinatura</w:t>
      </w:r>
      <w:r w:rsidR="00CB6D15" w:rsidRPr="00CB6D15">
        <w:rPr>
          <w:sz w:val="24"/>
          <w:szCs w:val="24"/>
        </w:rPr>
        <w:t xml:space="preserve">. </w:t>
      </w:r>
    </w:p>
    <w:p w14:paraId="05A9C670" w14:textId="77777777" w:rsidR="000317E2" w:rsidRPr="00204B2E" w:rsidRDefault="000317E2" w:rsidP="00471CF9">
      <w:pPr>
        <w:pStyle w:val="Corpodetexto"/>
        <w:spacing w:before="0" w:line="276" w:lineRule="auto"/>
        <w:ind w:left="0" w:firstLine="0"/>
      </w:pPr>
    </w:p>
    <w:p w14:paraId="65AF5D6F" w14:textId="3AEEE81B" w:rsidR="00B47778" w:rsidRPr="00204B2E" w:rsidRDefault="00B47778" w:rsidP="00471CF9">
      <w:pPr>
        <w:spacing w:line="276" w:lineRule="auto"/>
        <w:rPr>
          <w:b/>
          <w:sz w:val="24"/>
          <w:szCs w:val="24"/>
        </w:rPr>
      </w:pPr>
      <w:r w:rsidRPr="00204B2E">
        <w:rPr>
          <w:b/>
          <w:sz w:val="24"/>
          <w:szCs w:val="24"/>
        </w:rPr>
        <w:t xml:space="preserve">CLÁUSULA </w:t>
      </w:r>
      <w:r w:rsidR="00204B2E" w:rsidRPr="00204B2E">
        <w:rPr>
          <w:b/>
          <w:sz w:val="24"/>
          <w:szCs w:val="24"/>
        </w:rPr>
        <w:t>QUINTA</w:t>
      </w:r>
      <w:r w:rsidRPr="00204B2E">
        <w:rPr>
          <w:b/>
          <w:sz w:val="24"/>
          <w:szCs w:val="24"/>
        </w:rPr>
        <w:t xml:space="preserve"> – </w:t>
      </w:r>
      <w:r w:rsidR="00204B2E" w:rsidRPr="00204B2E">
        <w:rPr>
          <w:b/>
          <w:sz w:val="24"/>
          <w:szCs w:val="24"/>
        </w:rPr>
        <w:t>DO DESLIGAMENTO DO REGIMENTO EXCEPCIONAL DE TELETRABALHO</w:t>
      </w:r>
    </w:p>
    <w:p w14:paraId="0B1379B0" w14:textId="614AFE93" w:rsidR="00B47778" w:rsidRPr="00204B2E" w:rsidRDefault="004A1538" w:rsidP="00471CF9">
      <w:pPr>
        <w:spacing w:line="276" w:lineRule="auto"/>
        <w:rPr>
          <w:sz w:val="24"/>
          <w:szCs w:val="24"/>
        </w:rPr>
      </w:pPr>
      <w:r w:rsidRPr="00204B2E">
        <w:rPr>
          <w:sz w:val="24"/>
          <w:szCs w:val="24"/>
        </w:rPr>
        <w:t>6</w:t>
      </w:r>
      <w:r w:rsidR="00B47778" w:rsidRPr="00204B2E">
        <w:rPr>
          <w:sz w:val="24"/>
          <w:szCs w:val="24"/>
        </w:rPr>
        <w:t xml:space="preserve">.1. </w:t>
      </w:r>
      <w:r w:rsidR="00204B2E" w:rsidRPr="00204B2E">
        <w:rPr>
          <w:sz w:val="24"/>
          <w:szCs w:val="24"/>
        </w:rPr>
        <w:t xml:space="preserve">O Procurador do Estado será desligado do regime excepcional de </w:t>
      </w:r>
      <w:proofErr w:type="spellStart"/>
      <w:r w:rsidR="00204B2E" w:rsidRPr="00204B2E">
        <w:rPr>
          <w:sz w:val="24"/>
          <w:szCs w:val="24"/>
        </w:rPr>
        <w:t>teletrabalho</w:t>
      </w:r>
      <w:proofErr w:type="spellEnd"/>
      <w:r w:rsidR="00204B2E" w:rsidRPr="00204B2E">
        <w:rPr>
          <w:sz w:val="24"/>
          <w:szCs w:val="24"/>
        </w:rPr>
        <w:t>:</w:t>
      </w:r>
    </w:p>
    <w:p w14:paraId="0B0989DC" w14:textId="75CA7429" w:rsidR="00204B2E" w:rsidRPr="00204B2E" w:rsidRDefault="004A1538" w:rsidP="00471CF9">
      <w:pPr>
        <w:spacing w:line="276" w:lineRule="auto"/>
        <w:rPr>
          <w:sz w:val="24"/>
          <w:szCs w:val="24"/>
        </w:rPr>
      </w:pPr>
      <w:r w:rsidRPr="00204B2E">
        <w:rPr>
          <w:sz w:val="24"/>
          <w:szCs w:val="24"/>
        </w:rPr>
        <w:t>6</w:t>
      </w:r>
      <w:r w:rsidR="00756E7D" w:rsidRPr="00204B2E">
        <w:rPr>
          <w:sz w:val="24"/>
          <w:szCs w:val="24"/>
        </w:rPr>
        <w:t>.1.1.</w:t>
      </w:r>
      <w:r w:rsidR="00204B2E" w:rsidRPr="00204B2E">
        <w:rPr>
          <w:sz w:val="24"/>
          <w:szCs w:val="24"/>
        </w:rPr>
        <w:t xml:space="preserve"> Pelo Procurador-Geral, em função da necessidade do serviço, por falta de cumprimento de deveres funcionais previstos nesta Resolução PGE/MS/Nº 423, de 05 de setembro de 2023, outras causas devidamente motivadas na decisão;</w:t>
      </w:r>
    </w:p>
    <w:p w14:paraId="723D27BF" w14:textId="642EB262" w:rsidR="00B47778" w:rsidRPr="00204B2E" w:rsidRDefault="004A1538" w:rsidP="00471CF9">
      <w:pPr>
        <w:spacing w:line="276" w:lineRule="auto"/>
        <w:rPr>
          <w:sz w:val="24"/>
          <w:szCs w:val="24"/>
        </w:rPr>
      </w:pPr>
      <w:r w:rsidRPr="00204B2E">
        <w:rPr>
          <w:sz w:val="24"/>
          <w:szCs w:val="24"/>
        </w:rPr>
        <w:t>6</w:t>
      </w:r>
      <w:r w:rsidR="00756E7D" w:rsidRPr="00204B2E">
        <w:rPr>
          <w:sz w:val="24"/>
          <w:szCs w:val="24"/>
        </w:rPr>
        <w:t xml:space="preserve">.1.2. </w:t>
      </w:r>
      <w:r w:rsidR="00204B2E">
        <w:rPr>
          <w:sz w:val="24"/>
          <w:szCs w:val="24"/>
        </w:rPr>
        <w:t>P</w:t>
      </w:r>
      <w:r w:rsidR="00204B2E" w:rsidRPr="00204B2E">
        <w:rPr>
          <w:sz w:val="24"/>
          <w:szCs w:val="24"/>
        </w:rPr>
        <w:t>or ato do Procurador-Geral do Estado que deferir o pedido de desligamento apresentado e fundamentado pelo Chefe da unidade ou da Corregedoria-Geral da PGE/MS;</w:t>
      </w:r>
    </w:p>
    <w:p w14:paraId="3168B530" w14:textId="1C7F2D1F" w:rsidR="00756E7D" w:rsidRPr="00204B2E" w:rsidRDefault="004A1538" w:rsidP="00471CF9">
      <w:pPr>
        <w:spacing w:line="276" w:lineRule="auto"/>
        <w:rPr>
          <w:sz w:val="24"/>
          <w:szCs w:val="24"/>
        </w:rPr>
      </w:pPr>
      <w:r w:rsidRPr="00204B2E">
        <w:rPr>
          <w:sz w:val="24"/>
          <w:szCs w:val="24"/>
        </w:rPr>
        <w:t>6</w:t>
      </w:r>
      <w:r w:rsidR="00756E7D" w:rsidRPr="00204B2E">
        <w:rPr>
          <w:sz w:val="24"/>
          <w:szCs w:val="24"/>
        </w:rPr>
        <w:t xml:space="preserve">.1.3. Em caso de instauração superveniente de sindicância ou de processo administrativo disciplinar (PAD), pela Corregedoria-Geral da Procuradoria-Geral do Estado, decorrente de sua atuação no regime excepcional de </w:t>
      </w:r>
      <w:proofErr w:type="spellStart"/>
      <w:r w:rsidR="00756E7D" w:rsidRPr="00204B2E">
        <w:rPr>
          <w:sz w:val="24"/>
          <w:szCs w:val="24"/>
        </w:rPr>
        <w:t>teletrabalho</w:t>
      </w:r>
      <w:proofErr w:type="spellEnd"/>
      <w:r w:rsidR="00756E7D" w:rsidRPr="00204B2E">
        <w:rPr>
          <w:sz w:val="24"/>
          <w:szCs w:val="24"/>
        </w:rPr>
        <w:t>;</w:t>
      </w:r>
    </w:p>
    <w:p w14:paraId="47ACCCC3" w14:textId="18D93DC2" w:rsidR="00756E7D" w:rsidRPr="00204B2E" w:rsidRDefault="004A1538" w:rsidP="00471CF9">
      <w:pPr>
        <w:spacing w:line="276" w:lineRule="auto"/>
        <w:rPr>
          <w:sz w:val="24"/>
          <w:szCs w:val="24"/>
        </w:rPr>
      </w:pPr>
      <w:r w:rsidRPr="00204B2E">
        <w:rPr>
          <w:sz w:val="24"/>
          <w:szCs w:val="24"/>
        </w:rPr>
        <w:t>6</w:t>
      </w:r>
      <w:r w:rsidR="00756E7D" w:rsidRPr="00204B2E">
        <w:rPr>
          <w:sz w:val="24"/>
          <w:szCs w:val="24"/>
        </w:rPr>
        <w:t>.1.4. Por solicitação própria;</w:t>
      </w:r>
    </w:p>
    <w:p w14:paraId="1A0CA172" w14:textId="476A0B55" w:rsidR="00756E7D" w:rsidRPr="00204B2E" w:rsidRDefault="004A1538" w:rsidP="00471CF9">
      <w:pPr>
        <w:spacing w:line="276" w:lineRule="auto"/>
        <w:rPr>
          <w:sz w:val="24"/>
          <w:szCs w:val="24"/>
        </w:rPr>
      </w:pPr>
      <w:r w:rsidRPr="00204B2E">
        <w:rPr>
          <w:sz w:val="24"/>
          <w:szCs w:val="24"/>
        </w:rPr>
        <w:t>6</w:t>
      </w:r>
      <w:r w:rsidR="00756E7D" w:rsidRPr="00204B2E">
        <w:rPr>
          <w:sz w:val="24"/>
          <w:szCs w:val="24"/>
        </w:rPr>
        <w:t>.1.5. Pelo término do período;</w:t>
      </w:r>
    </w:p>
    <w:p w14:paraId="4A41883C" w14:textId="6F9DF973" w:rsidR="00204B2E" w:rsidRPr="00204B2E" w:rsidRDefault="00204B2E" w:rsidP="00471CF9">
      <w:pPr>
        <w:spacing w:line="276" w:lineRule="auto"/>
        <w:rPr>
          <w:sz w:val="24"/>
          <w:szCs w:val="24"/>
        </w:rPr>
      </w:pPr>
      <w:r w:rsidRPr="00204B2E">
        <w:rPr>
          <w:sz w:val="24"/>
          <w:szCs w:val="24"/>
        </w:rPr>
        <w:t>6.1.6. Pela perda da vigência da Resolução PGE/MS/Nº 423, de 05 de setembro de 2023.</w:t>
      </w:r>
    </w:p>
    <w:p w14:paraId="2F3C62E7" w14:textId="1AA0C5D9" w:rsidR="00756E7D" w:rsidRPr="00204B2E" w:rsidRDefault="00756E7D" w:rsidP="00471CF9">
      <w:pPr>
        <w:spacing w:line="276" w:lineRule="auto"/>
        <w:rPr>
          <w:sz w:val="24"/>
          <w:szCs w:val="24"/>
        </w:rPr>
      </w:pPr>
    </w:p>
    <w:p w14:paraId="2F2AB4C9" w14:textId="232D45C0" w:rsidR="00B47778" w:rsidRPr="00204B2E" w:rsidRDefault="00B47778" w:rsidP="00471CF9">
      <w:pPr>
        <w:spacing w:line="276" w:lineRule="auto"/>
        <w:rPr>
          <w:sz w:val="24"/>
          <w:szCs w:val="24"/>
        </w:rPr>
      </w:pPr>
      <w:r w:rsidRPr="00204B2E">
        <w:rPr>
          <w:sz w:val="24"/>
          <w:szCs w:val="24"/>
        </w:rPr>
        <w:t xml:space="preserve">Parágrafo único. </w:t>
      </w:r>
      <w:r w:rsidR="00204B2E" w:rsidRPr="00204B2E">
        <w:rPr>
          <w:sz w:val="24"/>
          <w:szCs w:val="24"/>
        </w:rPr>
        <w:t xml:space="preserve">O Procurador do Estado deverá retornar ao serviço presencial, no prazo de até 10 (dez) dias úteis, contados da comunicação do seu desligamento do regime excepcional de </w:t>
      </w:r>
      <w:proofErr w:type="spellStart"/>
      <w:r w:rsidR="00204B2E" w:rsidRPr="00204B2E">
        <w:rPr>
          <w:sz w:val="24"/>
          <w:szCs w:val="24"/>
        </w:rPr>
        <w:t>teletrabalho</w:t>
      </w:r>
      <w:proofErr w:type="spellEnd"/>
    </w:p>
    <w:p w14:paraId="012C27AD" w14:textId="0050697E" w:rsidR="009E7445" w:rsidRPr="008625CA" w:rsidRDefault="009E7445" w:rsidP="00471CF9">
      <w:pPr>
        <w:spacing w:line="276" w:lineRule="auto"/>
        <w:rPr>
          <w:sz w:val="24"/>
          <w:szCs w:val="24"/>
        </w:rPr>
      </w:pPr>
    </w:p>
    <w:p w14:paraId="066F0552" w14:textId="386B7599" w:rsidR="006B49DE" w:rsidRPr="00204B2E" w:rsidRDefault="009E7445" w:rsidP="00204B2E">
      <w:pPr>
        <w:spacing w:line="276" w:lineRule="auto"/>
        <w:rPr>
          <w:b/>
          <w:sz w:val="24"/>
          <w:szCs w:val="24"/>
        </w:rPr>
      </w:pPr>
      <w:r w:rsidRPr="00204B2E">
        <w:rPr>
          <w:b/>
          <w:sz w:val="24"/>
          <w:szCs w:val="24"/>
        </w:rPr>
        <w:t xml:space="preserve">CLÁUSULA </w:t>
      </w:r>
      <w:r w:rsidR="00204B2E" w:rsidRPr="00204B2E">
        <w:rPr>
          <w:b/>
          <w:sz w:val="24"/>
          <w:szCs w:val="24"/>
        </w:rPr>
        <w:t xml:space="preserve">SEXTA </w:t>
      </w:r>
      <w:r w:rsidR="006B49DE" w:rsidRPr="00204B2E">
        <w:rPr>
          <w:b/>
          <w:sz w:val="24"/>
          <w:szCs w:val="24"/>
        </w:rPr>
        <w:t>– DO ADITAMENTO</w:t>
      </w:r>
    </w:p>
    <w:p w14:paraId="36993896" w14:textId="438CDA56" w:rsidR="004E45A4" w:rsidRPr="00204B2E" w:rsidRDefault="006B49DE" w:rsidP="006B49DE">
      <w:pPr>
        <w:pStyle w:val="Corpodetexto"/>
        <w:spacing w:line="276" w:lineRule="auto"/>
        <w:ind w:left="0" w:firstLine="0"/>
      </w:pPr>
      <w:r w:rsidRPr="00204B2E">
        <w:t xml:space="preserve">O presente termo de compromisso poderá ser aditado, por conveniência da Administração, por meio de termo aditivo. </w:t>
      </w:r>
    </w:p>
    <w:p w14:paraId="160F9EF5" w14:textId="77777777" w:rsidR="004E45A4" w:rsidRPr="008625CA" w:rsidRDefault="004E45A4" w:rsidP="00471CF9">
      <w:pPr>
        <w:pStyle w:val="Corpodetexto"/>
        <w:spacing w:line="276" w:lineRule="auto"/>
      </w:pPr>
    </w:p>
    <w:p w14:paraId="55F4059A" w14:textId="7A74E7B3" w:rsidR="00967F91" w:rsidRDefault="00DD09C5" w:rsidP="00471CF9">
      <w:pPr>
        <w:spacing w:after="80" w:line="276" w:lineRule="auto"/>
        <w:rPr>
          <w:b/>
          <w:sz w:val="24"/>
          <w:szCs w:val="24"/>
        </w:rPr>
      </w:pPr>
      <w:r w:rsidRPr="008625CA">
        <w:rPr>
          <w:b/>
          <w:sz w:val="24"/>
          <w:szCs w:val="24"/>
        </w:rPr>
        <w:lastRenderedPageBreak/>
        <w:t>CLÁ</w:t>
      </w:r>
      <w:r w:rsidR="00BC5530" w:rsidRPr="008625CA">
        <w:rPr>
          <w:b/>
          <w:sz w:val="24"/>
          <w:szCs w:val="24"/>
        </w:rPr>
        <w:t xml:space="preserve">USULA </w:t>
      </w:r>
      <w:r w:rsidR="00204B2E">
        <w:rPr>
          <w:b/>
          <w:sz w:val="24"/>
          <w:szCs w:val="24"/>
        </w:rPr>
        <w:t>SÉTIMA</w:t>
      </w:r>
      <w:r w:rsidR="00BC5530" w:rsidRPr="008625CA">
        <w:rPr>
          <w:b/>
          <w:sz w:val="24"/>
          <w:szCs w:val="24"/>
        </w:rPr>
        <w:t xml:space="preserve"> </w:t>
      </w:r>
      <w:r w:rsidR="00967F91" w:rsidRPr="008625CA">
        <w:rPr>
          <w:b/>
          <w:sz w:val="24"/>
          <w:szCs w:val="24"/>
        </w:rPr>
        <w:t>–</w:t>
      </w:r>
      <w:r w:rsidR="00BC5530" w:rsidRPr="008625CA">
        <w:rPr>
          <w:b/>
          <w:sz w:val="24"/>
          <w:szCs w:val="24"/>
        </w:rPr>
        <w:t xml:space="preserve"> </w:t>
      </w:r>
      <w:r w:rsidR="0027199E">
        <w:rPr>
          <w:b/>
          <w:sz w:val="24"/>
          <w:szCs w:val="24"/>
        </w:rPr>
        <w:t>DAS SOLUÇÕES DAS CONTROVÉRSIAS E DO FORO:</w:t>
      </w:r>
    </w:p>
    <w:p w14:paraId="71E9C39F" w14:textId="7A03610C" w:rsidR="0027199E" w:rsidRDefault="0027199E" w:rsidP="00471CF9">
      <w:pPr>
        <w:spacing w:after="80" w:line="276" w:lineRule="auto"/>
        <w:rPr>
          <w:b/>
          <w:sz w:val="24"/>
          <w:szCs w:val="24"/>
        </w:rPr>
      </w:pPr>
    </w:p>
    <w:p w14:paraId="4DD22CDA" w14:textId="28756BBF" w:rsidR="00BC5530" w:rsidRPr="0027199E" w:rsidRDefault="0027199E" w:rsidP="00471CF9">
      <w:pPr>
        <w:spacing w:after="80" w:line="276" w:lineRule="auto"/>
        <w:rPr>
          <w:sz w:val="24"/>
          <w:szCs w:val="24"/>
        </w:rPr>
      </w:pPr>
      <w:r w:rsidRPr="0027199E">
        <w:rPr>
          <w:sz w:val="24"/>
          <w:szCs w:val="24"/>
        </w:rPr>
        <w:t>As dúvidas e conflitos decorrentes da execução deste termo de co</w:t>
      </w:r>
      <w:r w:rsidR="009829E7">
        <w:rPr>
          <w:sz w:val="24"/>
          <w:szCs w:val="24"/>
        </w:rPr>
        <w:t>mpromisso</w:t>
      </w:r>
      <w:r w:rsidRPr="0027199E">
        <w:rPr>
          <w:sz w:val="24"/>
          <w:szCs w:val="24"/>
        </w:rPr>
        <w:t xml:space="preserve"> serão dirimid</w:t>
      </w:r>
      <w:r w:rsidR="009829E7">
        <w:rPr>
          <w:sz w:val="24"/>
          <w:szCs w:val="24"/>
        </w:rPr>
        <w:t>o</w:t>
      </w:r>
      <w:r w:rsidRPr="0027199E">
        <w:rPr>
          <w:sz w:val="24"/>
          <w:szCs w:val="24"/>
        </w:rPr>
        <w:t xml:space="preserve">s, preferencialmente, na via administrativa e de forma amigável entre as partes, por meio da Câmara Administrativa </w:t>
      </w:r>
      <w:r>
        <w:rPr>
          <w:sz w:val="24"/>
          <w:szCs w:val="24"/>
        </w:rPr>
        <w:t xml:space="preserve">de Solução de Conflitos da Procuradoria-Geral do Estado. Para dirimir as questões que eventualmente não puderem ser resolvidas de comum acordo pelos partícipes, fica eleito o Foro da Comarca de Campo Grande, Estado de Mato Grosso do Sul. </w:t>
      </w:r>
    </w:p>
    <w:p w14:paraId="130F7B91" w14:textId="77777777" w:rsidR="00BC5530" w:rsidRPr="008625CA" w:rsidRDefault="00BC5530" w:rsidP="00471CF9">
      <w:pPr>
        <w:spacing w:line="276" w:lineRule="auto"/>
        <w:rPr>
          <w:sz w:val="24"/>
          <w:szCs w:val="24"/>
        </w:rPr>
      </w:pPr>
    </w:p>
    <w:p w14:paraId="54043162" w14:textId="77777777" w:rsidR="00BC5530" w:rsidRPr="008625CA" w:rsidRDefault="00BC5530" w:rsidP="00471CF9">
      <w:pPr>
        <w:spacing w:line="276" w:lineRule="auto"/>
        <w:rPr>
          <w:sz w:val="24"/>
          <w:szCs w:val="24"/>
        </w:rPr>
      </w:pPr>
      <w:r w:rsidRPr="008625CA">
        <w:rPr>
          <w:sz w:val="24"/>
          <w:szCs w:val="24"/>
        </w:rPr>
        <w:t>E por estarem assim justas e acordadas, assinam o presente Termo de Compromisso.</w:t>
      </w:r>
    </w:p>
    <w:p w14:paraId="3FE74FEC" w14:textId="77777777" w:rsidR="00BC5530" w:rsidRPr="008625CA" w:rsidRDefault="00BC5530" w:rsidP="00471CF9">
      <w:pPr>
        <w:spacing w:line="276" w:lineRule="auto"/>
        <w:rPr>
          <w:sz w:val="24"/>
          <w:szCs w:val="24"/>
        </w:rPr>
      </w:pPr>
    </w:p>
    <w:p w14:paraId="27F1E9FA" w14:textId="77777777" w:rsidR="00BC5530" w:rsidRPr="008625CA" w:rsidRDefault="00BC5530" w:rsidP="00471CF9">
      <w:pPr>
        <w:spacing w:line="276" w:lineRule="auto"/>
        <w:rPr>
          <w:sz w:val="24"/>
          <w:szCs w:val="24"/>
        </w:rPr>
      </w:pPr>
      <w:r w:rsidRPr="008625CA">
        <w:rPr>
          <w:sz w:val="24"/>
          <w:szCs w:val="24"/>
        </w:rPr>
        <w:t xml:space="preserve">Campo </w:t>
      </w:r>
      <w:proofErr w:type="spellStart"/>
      <w:r w:rsidRPr="008625CA">
        <w:rPr>
          <w:sz w:val="24"/>
          <w:szCs w:val="24"/>
        </w:rPr>
        <w:t>Grande-MS</w:t>
      </w:r>
      <w:proofErr w:type="spellEnd"/>
      <w:r w:rsidRPr="008625CA">
        <w:rPr>
          <w:sz w:val="24"/>
          <w:szCs w:val="24"/>
        </w:rPr>
        <w:t>, _____/_______________/_______.</w:t>
      </w:r>
    </w:p>
    <w:p w14:paraId="06A9DC1D" w14:textId="5A768FC0" w:rsidR="00BC5530" w:rsidRDefault="00BC5530" w:rsidP="00471CF9">
      <w:pPr>
        <w:spacing w:line="276" w:lineRule="auto"/>
        <w:jc w:val="center"/>
        <w:rPr>
          <w:sz w:val="24"/>
          <w:szCs w:val="24"/>
        </w:rPr>
      </w:pPr>
    </w:p>
    <w:p w14:paraId="11759763" w14:textId="351DB0C9" w:rsidR="00204B2E" w:rsidRDefault="00204B2E" w:rsidP="00471CF9">
      <w:pPr>
        <w:spacing w:line="276" w:lineRule="auto"/>
        <w:jc w:val="center"/>
        <w:rPr>
          <w:sz w:val="24"/>
          <w:szCs w:val="24"/>
        </w:rPr>
      </w:pPr>
    </w:p>
    <w:p w14:paraId="4F13D647" w14:textId="6C53E87C" w:rsidR="00204B2E" w:rsidRDefault="00204B2E" w:rsidP="00471CF9">
      <w:pPr>
        <w:spacing w:line="276" w:lineRule="auto"/>
        <w:jc w:val="center"/>
        <w:rPr>
          <w:sz w:val="24"/>
          <w:szCs w:val="24"/>
        </w:rPr>
      </w:pPr>
    </w:p>
    <w:p w14:paraId="6A0AE018" w14:textId="77777777" w:rsidR="00204B2E" w:rsidRPr="008625CA" w:rsidRDefault="00204B2E" w:rsidP="00471CF9">
      <w:pPr>
        <w:spacing w:line="276" w:lineRule="auto"/>
        <w:jc w:val="center"/>
        <w:rPr>
          <w:sz w:val="24"/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686"/>
        <w:gridCol w:w="1982"/>
        <w:gridCol w:w="3830"/>
      </w:tblGrid>
      <w:tr w:rsidR="00837A74" w:rsidRPr="008625CA" w14:paraId="3802AD17" w14:textId="77777777" w:rsidTr="00A85382">
        <w:trPr>
          <w:trHeight w:val="1010"/>
        </w:trPr>
        <w:tc>
          <w:tcPr>
            <w:tcW w:w="3686" w:type="dxa"/>
            <w:shd w:val="clear" w:color="auto" w:fill="auto"/>
          </w:tcPr>
          <w:p w14:paraId="3D6DF22B" w14:textId="77777777" w:rsidR="00965560" w:rsidRPr="008625CA" w:rsidRDefault="00965560" w:rsidP="00471CF9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625CA">
              <w:rPr>
                <w:noProof/>
                <w:sz w:val="24"/>
                <w:szCs w:val="24"/>
              </w:rPr>
              <w:t>_______</w:t>
            </w:r>
            <w:r w:rsidR="007B74FD" w:rsidRPr="008625CA">
              <w:rPr>
                <w:noProof/>
                <w:sz w:val="24"/>
                <w:szCs w:val="24"/>
              </w:rPr>
              <w:t>___</w:t>
            </w:r>
            <w:r w:rsidRPr="008625CA">
              <w:rPr>
                <w:noProof/>
                <w:sz w:val="24"/>
                <w:szCs w:val="24"/>
              </w:rPr>
              <w:t>__________</w:t>
            </w:r>
          </w:p>
          <w:p w14:paraId="3A9C8D0D" w14:textId="765EFFB7" w:rsidR="0027199E" w:rsidRPr="0027199E" w:rsidRDefault="0027199E" w:rsidP="00471C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199E">
              <w:rPr>
                <w:b/>
                <w:sz w:val="24"/>
                <w:szCs w:val="24"/>
              </w:rPr>
              <w:t>Ana Carolina Ali Garcia</w:t>
            </w:r>
          </w:p>
          <w:p w14:paraId="3DF026D9" w14:textId="0A675E62" w:rsidR="00965560" w:rsidRPr="008625CA" w:rsidRDefault="00965560" w:rsidP="00471C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25CA">
              <w:rPr>
                <w:sz w:val="24"/>
                <w:szCs w:val="24"/>
              </w:rPr>
              <w:t>Procurador</w:t>
            </w:r>
            <w:r w:rsidR="006D14DB" w:rsidRPr="008625CA">
              <w:rPr>
                <w:sz w:val="24"/>
                <w:szCs w:val="24"/>
              </w:rPr>
              <w:t>a</w:t>
            </w:r>
            <w:r w:rsidRPr="008625CA">
              <w:rPr>
                <w:sz w:val="24"/>
                <w:szCs w:val="24"/>
              </w:rPr>
              <w:t>-Geral do Estado</w:t>
            </w:r>
          </w:p>
          <w:p w14:paraId="410F3AC2" w14:textId="77777777" w:rsidR="00965560" w:rsidRPr="008625CA" w:rsidRDefault="00965560" w:rsidP="00471C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4AC35F5D" w14:textId="47896FDE" w:rsidR="00965560" w:rsidRPr="008625CA" w:rsidRDefault="00965560" w:rsidP="00471C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14:paraId="442E6115" w14:textId="77777777" w:rsidR="00965560" w:rsidRPr="008625CA" w:rsidRDefault="00965560" w:rsidP="00471C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25CA">
              <w:rPr>
                <w:sz w:val="24"/>
                <w:szCs w:val="24"/>
              </w:rPr>
              <w:t>_______________________</w:t>
            </w:r>
          </w:p>
          <w:p w14:paraId="6988D23A" w14:textId="18688A38" w:rsidR="00A85382" w:rsidRPr="00D6669E" w:rsidRDefault="00965560" w:rsidP="00A853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669E">
              <w:rPr>
                <w:b/>
                <w:sz w:val="24"/>
                <w:szCs w:val="24"/>
              </w:rPr>
              <w:t>&lt;</w:t>
            </w:r>
            <w:r w:rsidR="0027199E" w:rsidRPr="00D6669E">
              <w:rPr>
                <w:b/>
                <w:sz w:val="24"/>
                <w:szCs w:val="24"/>
              </w:rPr>
              <w:t>N</w:t>
            </w:r>
            <w:r w:rsidR="00A85382" w:rsidRPr="00D6669E">
              <w:rPr>
                <w:b/>
                <w:sz w:val="24"/>
                <w:szCs w:val="24"/>
              </w:rPr>
              <w:t>ome do requerente&gt;</w:t>
            </w:r>
          </w:p>
          <w:p w14:paraId="735FA9D1" w14:textId="37A8E93C" w:rsidR="00965560" w:rsidRPr="008625CA" w:rsidRDefault="0027199E" w:rsidP="00A853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8625CA">
              <w:rPr>
                <w:sz w:val="24"/>
                <w:szCs w:val="24"/>
              </w:rPr>
              <w:t xml:space="preserve">rocurador do </w:t>
            </w:r>
            <w:r>
              <w:rPr>
                <w:sz w:val="24"/>
                <w:szCs w:val="24"/>
              </w:rPr>
              <w:t>E</w:t>
            </w:r>
            <w:r w:rsidRPr="008625CA">
              <w:rPr>
                <w:sz w:val="24"/>
                <w:szCs w:val="24"/>
              </w:rPr>
              <w:t>stado</w:t>
            </w:r>
          </w:p>
        </w:tc>
      </w:tr>
    </w:tbl>
    <w:p w14:paraId="59B71010" w14:textId="77777777" w:rsidR="00BC5530" w:rsidRPr="008625CA" w:rsidRDefault="00BC5530" w:rsidP="00471CF9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BC5530" w:rsidRPr="008625CA" w:rsidSect="00471CF9">
      <w:headerReference w:type="default" r:id="rId7"/>
      <w:footerReference w:type="even" r:id="rId8"/>
      <w:footerReference w:type="default" r:id="rId9"/>
      <w:pgSz w:w="11907" w:h="16840" w:code="9"/>
      <w:pgMar w:top="1701" w:right="1134" w:bottom="1304" w:left="709" w:header="408" w:footer="737" w:gutter="56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0D3B7" w14:textId="77777777" w:rsidR="002D778F" w:rsidRDefault="002D778F">
      <w:r>
        <w:separator/>
      </w:r>
    </w:p>
  </w:endnote>
  <w:endnote w:type="continuationSeparator" w:id="0">
    <w:p w14:paraId="5959115C" w14:textId="77777777" w:rsidR="002D778F" w:rsidRDefault="002D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B182D" w14:textId="77777777" w:rsidR="00D74125" w:rsidRDefault="00D7412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FB658B" w14:textId="77777777" w:rsidR="00D74125" w:rsidRDefault="00D741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DD567" w14:textId="77777777" w:rsidR="00D74125" w:rsidRPr="00614281" w:rsidRDefault="00D74125" w:rsidP="006F098C">
    <w:pPr>
      <w:pStyle w:val="Rodap"/>
      <w:tabs>
        <w:tab w:val="clear" w:pos="4419"/>
        <w:tab w:val="clear" w:pos="8838"/>
        <w:tab w:val="left" w:pos="709"/>
      </w:tabs>
      <w:ind w:right="360"/>
      <w:jc w:val="center"/>
      <w:rPr>
        <w:rFonts w:ascii="Calibri" w:hAnsi="Calibri" w:cs="Calibri"/>
        <w:b w:val="0"/>
      </w:rPr>
    </w:pPr>
    <w:r>
      <w:rPr>
        <w:rFonts w:ascii="Calibri" w:hAnsi="Calibri" w:cs="Calibri"/>
        <w:b w:val="0"/>
      </w:rPr>
      <w:t>Parque dos Poderes – B</w:t>
    </w:r>
    <w:r w:rsidRPr="00614281">
      <w:rPr>
        <w:rFonts w:ascii="Calibri" w:hAnsi="Calibri" w:cs="Calibri"/>
        <w:b w:val="0"/>
      </w:rPr>
      <w:t>loco I</w:t>
    </w:r>
    <w:r>
      <w:rPr>
        <w:rFonts w:ascii="Calibri" w:hAnsi="Calibri" w:cs="Calibri"/>
        <w:b w:val="0"/>
      </w:rPr>
      <w:t xml:space="preserve">V        |        </w:t>
    </w:r>
    <w:r w:rsidRPr="00614281">
      <w:rPr>
        <w:rFonts w:ascii="Calibri" w:hAnsi="Calibri" w:cs="Calibri"/>
        <w:b w:val="0"/>
      </w:rPr>
      <w:t>Ca</w:t>
    </w:r>
    <w:r>
      <w:rPr>
        <w:rFonts w:ascii="Calibri" w:hAnsi="Calibri" w:cs="Calibri"/>
        <w:b w:val="0"/>
      </w:rPr>
      <w:t xml:space="preserve">mpo Grande – MS        |      </w:t>
    </w:r>
    <w:r w:rsidRPr="00614281">
      <w:rPr>
        <w:rFonts w:ascii="Calibri" w:hAnsi="Calibri" w:cs="Calibri"/>
        <w:b w:val="0"/>
      </w:rPr>
      <w:t>CEP 79.031-310</w:t>
    </w:r>
  </w:p>
  <w:p w14:paraId="57409653" w14:textId="6D0318DD" w:rsidR="00D74125" w:rsidRPr="00614281" w:rsidRDefault="00D74125" w:rsidP="006F098C">
    <w:pPr>
      <w:pStyle w:val="Rodap"/>
      <w:tabs>
        <w:tab w:val="clear" w:pos="4419"/>
        <w:tab w:val="clear" w:pos="8838"/>
        <w:tab w:val="left" w:pos="709"/>
      </w:tabs>
      <w:ind w:right="360"/>
      <w:jc w:val="center"/>
      <w:rPr>
        <w:rFonts w:ascii="Calibri" w:hAnsi="Calibri" w:cs="Calibri"/>
        <w:b w:val="0"/>
      </w:rPr>
    </w:pPr>
    <w:r w:rsidRPr="00C949FB">
      <w:rPr>
        <w:rFonts w:ascii="Calibri" w:hAnsi="Calibri" w:cs="Calibri"/>
      </w:rPr>
      <w:t>www.pge.ms.gov.br</w:t>
    </w:r>
    <w:r w:rsidRPr="00614281">
      <w:rPr>
        <w:rFonts w:ascii="Calibri" w:hAnsi="Calibri" w:cs="Calibri"/>
        <w:b w:val="0"/>
      </w:rPr>
      <w:tab/>
      <w:t xml:space="preserve"> </w:t>
    </w:r>
    <w:r w:rsidRPr="00614281">
      <w:rPr>
        <w:rFonts w:ascii="Calibri" w:hAnsi="Calibri" w:cs="Calibri"/>
        <w:b w:val="0"/>
      </w:rPr>
      <w:tab/>
      <w:t>página</w:t>
    </w:r>
    <w:r>
      <w:rPr>
        <w:rFonts w:ascii="Calibri" w:hAnsi="Calibri" w:cs="Calibri"/>
        <w:b w:val="0"/>
      </w:rPr>
      <w:t xml:space="preserve"> </w:t>
    </w:r>
    <w:r>
      <w:rPr>
        <w:rFonts w:ascii="Calibri" w:hAnsi="Calibri" w:cs="Calibri"/>
        <w:b w:val="0"/>
      </w:rPr>
      <w:fldChar w:fldCharType="begin"/>
    </w:r>
    <w:r>
      <w:rPr>
        <w:rFonts w:ascii="Calibri" w:hAnsi="Calibri" w:cs="Calibri"/>
        <w:b w:val="0"/>
      </w:rPr>
      <w:instrText xml:space="preserve"> PAGE   \* MERGEFORMAT </w:instrText>
    </w:r>
    <w:r>
      <w:rPr>
        <w:rFonts w:ascii="Calibri" w:hAnsi="Calibri" w:cs="Calibri"/>
        <w:b w:val="0"/>
      </w:rPr>
      <w:fldChar w:fldCharType="separate"/>
    </w:r>
    <w:r w:rsidR="00D6669E">
      <w:rPr>
        <w:rFonts w:ascii="Calibri" w:hAnsi="Calibri" w:cs="Calibri"/>
        <w:b w:val="0"/>
        <w:noProof/>
      </w:rPr>
      <w:t>3</w:t>
    </w:r>
    <w:r>
      <w:rPr>
        <w:rFonts w:ascii="Calibri" w:hAnsi="Calibri" w:cs="Calibri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F2FBD" w14:textId="77777777" w:rsidR="002D778F" w:rsidRDefault="002D778F">
      <w:r>
        <w:separator/>
      </w:r>
    </w:p>
  </w:footnote>
  <w:footnote w:type="continuationSeparator" w:id="0">
    <w:p w14:paraId="2EDEA3D6" w14:textId="77777777" w:rsidR="002D778F" w:rsidRDefault="002D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7F006" w14:textId="77777777" w:rsidR="00D74125" w:rsidRDefault="00D74125" w:rsidP="006F098C">
    <w:pPr>
      <w:pStyle w:val="Cabealho"/>
    </w:pPr>
    <w:r w:rsidRPr="00F153EC">
      <w:rPr>
        <w:noProof/>
      </w:rPr>
      <w:drawing>
        <wp:inline distT="0" distB="0" distL="0" distR="0" wp14:anchorId="0E8EC8F5" wp14:editId="16C0146E">
          <wp:extent cx="1847850" cy="542925"/>
          <wp:effectExtent l="0" t="0" r="0" b="0"/>
          <wp:docPr id="6" name="Imagem 6" descr="Timbrado_PGE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_PGE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2FF69D" w14:textId="77777777" w:rsidR="00D74125" w:rsidRPr="0099488E" w:rsidRDefault="00D74125" w:rsidP="006F09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ABD"/>
    <w:multiLevelType w:val="hybridMultilevel"/>
    <w:tmpl w:val="E2C6408A"/>
    <w:lvl w:ilvl="0" w:tplc="225444D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B425FEA"/>
    <w:multiLevelType w:val="hybridMultilevel"/>
    <w:tmpl w:val="D8B29FA4"/>
    <w:lvl w:ilvl="0" w:tplc="C2246E40">
      <w:start w:val="1"/>
      <w:numFmt w:val="lowerLetter"/>
      <w:lvlText w:val="%1)"/>
      <w:lvlJc w:val="left"/>
      <w:pPr>
        <w:ind w:left="871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328CF3C">
      <w:numFmt w:val="bullet"/>
      <w:lvlText w:val="•"/>
      <w:lvlJc w:val="left"/>
      <w:pPr>
        <w:ind w:left="1712" w:hanging="300"/>
      </w:pPr>
      <w:rPr>
        <w:rFonts w:hint="default"/>
        <w:lang w:val="pt-PT" w:eastAsia="en-US" w:bidi="ar-SA"/>
      </w:rPr>
    </w:lvl>
    <w:lvl w:ilvl="2" w:tplc="BC92BE06">
      <w:numFmt w:val="bullet"/>
      <w:lvlText w:val="•"/>
      <w:lvlJc w:val="left"/>
      <w:pPr>
        <w:ind w:left="2545" w:hanging="300"/>
      </w:pPr>
      <w:rPr>
        <w:rFonts w:hint="default"/>
        <w:lang w:val="pt-PT" w:eastAsia="en-US" w:bidi="ar-SA"/>
      </w:rPr>
    </w:lvl>
    <w:lvl w:ilvl="3" w:tplc="5FF0F148">
      <w:numFmt w:val="bullet"/>
      <w:lvlText w:val="•"/>
      <w:lvlJc w:val="left"/>
      <w:pPr>
        <w:ind w:left="3377" w:hanging="300"/>
      </w:pPr>
      <w:rPr>
        <w:rFonts w:hint="default"/>
        <w:lang w:val="pt-PT" w:eastAsia="en-US" w:bidi="ar-SA"/>
      </w:rPr>
    </w:lvl>
    <w:lvl w:ilvl="4" w:tplc="1ADA8CA4">
      <w:numFmt w:val="bullet"/>
      <w:lvlText w:val="•"/>
      <w:lvlJc w:val="left"/>
      <w:pPr>
        <w:ind w:left="4210" w:hanging="300"/>
      </w:pPr>
      <w:rPr>
        <w:rFonts w:hint="default"/>
        <w:lang w:val="pt-PT" w:eastAsia="en-US" w:bidi="ar-SA"/>
      </w:rPr>
    </w:lvl>
    <w:lvl w:ilvl="5" w:tplc="0FDA9AC8">
      <w:numFmt w:val="bullet"/>
      <w:lvlText w:val="•"/>
      <w:lvlJc w:val="left"/>
      <w:pPr>
        <w:ind w:left="5043" w:hanging="300"/>
      </w:pPr>
      <w:rPr>
        <w:rFonts w:hint="default"/>
        <w:lang w:val="pt-PT" w:eastAsia="en-US" w:bidi="ar-SA"/>
      </w:rPr>
    </w:lvl>
    <w:lvl w:ilvl="6" w:tplc="63F4DE12">
      <w:numFmt w:val="bullet"/>
      <w:lvlText w:val="•"/>
      <w:lvlJc w:val="left"/>
      <w:pPr>
        <w:ind w:left="5875" w:hanging="300"/>
      </w:pPr>
      <w:rPr>
        <w:rFonts w:hint="default"/>
        <w:lang w:val="pt-PT" w:eastAsia="en-US" w:bidi="ar-SA"/>
      </w:rPr>
    </w:lvl>
    <w:lvl w:ilvl="7" w:tplc="FFC616BA">
      <w:numFmt w:val="bullet"/>
      <w:lvlText w:val="•"/>
      <w:lvlJc w:val="left"/>
      <w:pPr>
        <w:ind w:left="6708" w:hanging="300"/>
      </w:pPr>
      <w:rPr>
        <w:rFonts w:hint="default"/>
        <w:lang w:val="pt-PT" w:eastAsia="en-US" w:bidi="ar-SA"/>
      </w:rPr>
    </w:lvl>
    <w:lvl w:ilvl="8" w:tplc="52CA7404">
      <w:numFmt w:val="bullet"/>
      <w:lvlText w:val="•"/>
      <w:lvlJc w:val="left"/>
      <w:pPr>
        <w:ind w:left="7541" w:hanging="300"/>
      </w:pPr>
      <w:rPr>
        <w:rFonts w:hint="default"/>
        <w:lang w:val="pt-PT" w:eastAsia="en-US" w:bidi="ar-SA"/>
      </w:rPr>
    </w:lvl>
  </w:abstractNum>
  <w:abstractNum w:abstractNumId="2" w15:restartNumberingAfterBreak="0">
    <w:nsid w:val="1C0A6C41"/>
    <w:multiLevelType w:val="hybridMultilevel"/>
    <w:tmpl w:val="A5ECDFE6"/>
    <w:lvl w:ilvl="0" w:tplc="FEA46872">
      <w:start w:val="1"/>
      <w:numFmt w:val="upperRoman"/>
      <w:lvlText w:val="%1"/>
      <w:lvlJc w:val="left"/>
      <w:pPr>
        <w:ind w:left="287" w:hanging="1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5364B9A">
      <w:numFmt w:val="bullet"/>
      <w:lvlText w:val="•"/>
      <w:lvlJc w:val="left"/>
      <w:pPr>
        <w:ind w:left="1015" w:hanging="140"/>
      </w:pPr>
      <w:rPr>
        <w:rFonts w:hint="default"/>
        <w:lang w:val="pt-PT" w:eastAsia="en-US" w:bidi="ar-SA"/>
      </w:rPr>
    </w:lvl>
    <w:lvl w:ilvl="2" w:tplc="B4A800D6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3" w:tplc="4C5CF668">
      <w:numFmt w:val="bullet"/>
      <w:lvlText w:val="•"/>
      <w:lvlJc w:val="left"/>
      <w:pPr>
        <w:ind w:left="2485" w:hanging="140"/>
      </w:pPr>
      <w:rPr>
        <w:rFonts w:hint="default"/>
        <w:lang w:val="pt-PT" w:eastAsia="en-US" w:bidi="ar-SA"/>
      </w:rPr>
    </w:lvl>
    <w:lvl w:ilvl="4" w:tplc="BEF0A0B2">
      <w:numFmt w:val="bullet"/>
      <w:lvlText w:val="•"/>
      <w:lvlJc w:val="left"/>
      <w:pPr>
        <w:ind w:left="3220" w:hanging="140"/>
      </w:pPr>
      <w:rPr>
        <w:rFonts w:hint="default"/>
        <w:lang w:val="pt-PT" w:eastAsia="en-US" w:bidi="ar-SA"/>
      </w:rPr>
    </w:lvl>
    <w:lvl w:ilvl="5" w:tplc="4BA44C94">
      <w:numFmt w:val="bullet"/>
      <w:lvlText w:val="•"/>
      <w:lvlJc w:val="left"/>
      <w:pPr>
        <w:ind w:left="3955" w:hanging="140"/>
      </w:pPr>
      <w:rPr>
        <w:rFonts w:hint="default"/>
        <w:lang w:val="pt-PT" w:eastAsia="en-US" w:bidi="ar-SA"/>
      </w:rPr>
    </w:lvl>
    <w:lvl w:ilvl="6" w:tplc="1CB83544">
      <w:numFmt w:val="bullet"/>
      <w:lvlText w:val="•"/>
      <w:lvlJc w:val="left"/>
      <w:pPr>
        <w:ind w:left="4690" w:hanging="140"/>
      </w:pPr>
      <w:rPr>
        <w:rFonts w:hint="default"/>
        <w:lang w:val="pt-PT" w:eastAsia="en-US" w:bidi="ar-SA"/>
      </w:rPr>
    </w:lvl>
    <w:lvl w:ilvl="7" w:tplc="031CB428">
      <w:numFmt w:val="bullet"/>
      <w:lvlText w:val="•"/>
      <w:lvlJc w:val="left"/>
      <w:pPr>
        <w:ind w:left="5425" w:hanging="140"/>
      </w:pPr>
      <w:rPr>
        <w:rFonts w:hint="default"/>
        <w:lang w:val="pt-PT" w:eastAsia="en-US" w:bidi="ar-SA"/>
      </w:rPr>
    </w:lvl>
    <w:lvl w:ilvl="8" w:tplc="12AE01BA">
      <w:numFmt w:val="bullet"/>
      <w:lvlText w:val="•"/>
      <w:lvlJc w:val="left"/>
      <w:pPr>
        <w:ind w:left="6160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1E920788"/>
    <w:multiLevelType w:val="hybridMultilevel"/>
    <w:tmpl w:val="6832B6BC"/>
    <w:lvl w:ilvl="0" w:tplc="5E94D502">
      <w:start w:val="1"/>
      <w:numFmt w:val="lowerLetter"/>
      <w:lvlText w:val="%1)"/>
      <w:lvlJc w:val="left"/>
      <w:pPr>
        <w:ind w:left="20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3" w:hanging="360"/>
      </w:pPr>
    </w:lvl>
    <w:lvl w:ilvl="2" w:tplc="0416001B" w:tentative="1">
      <w:start w:val="1"/>
      <w:numFmt w:val="lowerRoman"/>
      <w:lvlText w:val="%3."/>
      <w:lvlJc w:val="right"/>
      <w:pPr>
        <w:ind w:left="3523" w:hanging="180"/>
      </w:pPr>
    </w:lvl>
    <w:lvl w:ilvl="3" w:tplc="0416000F" w:tentative="1">
      <w:start w:val="1"/>
      <w:numFmt w:val="decimal"/>
      <w:lvlText w:val="%4."/>
      <w:lvlJc w:val="left"/>
      <w:pPr>
        <w:ind w:left="4243" w:hanging="360"/>
      </w:pPr>
    </w:lvl>
    <w:lvl w:ilvl="4" w:tplc="04160019" w:tentative="1">
      <w:start w:val="1"/>
      <w:numFmt w:val="lowerLetter"/>
      <w:lvlText w:val="%5."/>
      <w:lvlJc w:val="left"/>
      <w:pPr>
        <w:ind w:left="4963" w:hanging="360"/>
      </w:pPr>
    </w:lvl>
    <w:lvl w:ilvl="5" w:tplc="0416001B" w:tentative="1">
      <w:start w:val="1"/>
      <w:numFmt w:val="lowerRoman"/>
      <w:lvlText w:val="%6."/>
      <w:lvlJc w:val="right"/>
      <w:pPr>
        <w:ind w:left="5683" w:hanging="180"/>
      </w:pPr>
    </w:lvl>
    <w:lvl w:ilvl="6" w:tplc="0416000F" w:tentative="1">
      <w:start w:val="1"/>
      <w:numFmt w:val="decimal"/>
      <w:lvlText w:val="%7."/>
      <w:lvlJc w:val="left"/>
      <w:pPr>
        <w:ind w:left="6403" w:hanging="360"/>
      </w:pPr>
    </w:lvl>
    <w:lvl w:ilvl="7" w:tplc="04160019" w:tentative="1">
      <w:start w:val="1"/>
      <w:numFmt w:val="lowerLetter"/>
      <w:lvlText w:val="%8."/>
      <w:lvlJc w:val="left"/>
      <w:pPr>
        <w:ind w:left="7123" w:hanging="360"/>
      </w:pPr>
    </w:lvl>
    <w:lvl w:ilvl="8" w:tplc="0416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4" w15:restartNumberingAfterBreak="0">
    <w:nsid w:val="1F4B4902"/>
    <w:multiLevelType w:val="hybridMultilevel"/>
    <w:tmpl w:val="2A8A51E0"/>
    <w:lvl w:ilvl="0" w:tplc="580C22F4">
      <w:start w:val="1"/>
      <w:numFmt w:val="upperRoman"/>
      <w:lvlText w:val="%1"/>
      <w:lvlJc w:val="left"/>
      <w:pPr>
        <w:ind w:left="871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6BC0DBA">
      <w:numFmt w:val="bullet"/>
      <w:lvlText w:val="•"/>
      <w:lvlJc w:val="left"/>
      <w:pPr>
        <w:ind w:left="1712" w:hanging="219"/>
      </w:pPr>
      <w:rPr>
        <w:rFonts w:hint="default"/>
        <w:lang w:val="pt-PT" w:eastAsia="en-US" w:bidi="ar-SA"/>
      </w:rPr>
    </w:lvl>
    <w:lvl w:ilvl="2" w:tplc="05C014A0">
      <w:numFmt w:val="bullet"/>
      <w:lvlText w:val="•"/>
      <w:lvlJc w:val="left"/>
      <w:pPr>
        <w:ind w:left="2545" w:hanging="219"/>
      </w:pPr>
      <w:rPr>
        <w:rFonts w:hint="default"/>
        <w:lang w:val="pt-PT" w:eastAsia="en-US" w:bidi="ar-SA"/>
      </w:rPr>
    </w:lvl>
    <w:lvl w:ilvl="3" w:tplc="99249E86">
      <w:numFmt w:val="bullet"/>
      <w:lvlText w:val="•"/>
      <w:lvlJc w:val="left"/>
      <w:pPr>
        <w:ind w:left="3377" w:hanging="219"/>
      </w:pPr>
      <w:rPr>
        <w:rFonts w:hint="default"/>
        <w:lang w:val="pt-PT" w:eastAsia="en-US" w:bidi="ar-SA"/>
      </w:rPr>
    </w:lvl>
    <w:lvl w:ilvl="4" w:tplc="1B9C970C">
      <w:numFmt w:val="bullet"/>
      <w:lvlText w:val="•"/>
      <w:lvlJc w:val="left"/>
      <w:pPr>
        <w:ind w:left="4210" w:hanging="219"/>
      </w:pPr>
      <w:rPr>
        <w:rFonts w:hint="default"/>
        <w:lang w:val="pt-PT" w:eastAsia="en-US" w:bidi="ar-SA"/>
      </w:rPr>
    </w:lvl>
    <w:lvl w:ilvl="5" w:tplc="3356DFE6">
      <w:numFmt w:val="bullet"/>
      <w:lvlText w:val="•"/>
      <w:lvlJc w:val="left"/>
      <w:pPr>
        <w:ind w:left="5043" w:hanging="219"/>
      </w:pPr>
      <w:rPr>
        <w:rFonts w:hint="default"/>
        <w:lang w:val="pt-PT" w:eastAsia="en-US" w:bidi="ar-SA"/>
      </w:rPr>
    </w:lvl>
    <w:lvl w:ilvl="6" w:tplc="309647F4">
      <w:numFmt w:val="bullet"/>
      <w:lvlText w:val="•"/>
      <w:lvlJc w:val="left"/>
      <w:pPr>
        <w:ind w:left="5875" w:hanging="219"/>
      </w:pPr>
      <w:rPr>
        <w:rFonts w:hint="default"/>
        <w:lang w:val="pt-PT" w:eastAsia="en-US" w:bidi="ar-SA"/>
      </w:rPr>
    </w:lvl>
    <w:lvl w:ilvl="7" w:tplc="D904ED0C">
      <w:numFmt w:val="bullet"/>
      <w:lvlText w:val="•"/>
      <w:lvlJc w:val="left"/>
      <w:pPr>
        <w:ind w:left="6708" w:hanging="219"/>
      </w:pPr>
      <w:rPr>
        <w:rFonts w:hint="default"/>
        <w:lang w:val="pt-PT" w:eastAsia="en-US" w:bidi="ar-SA"/>
      </w:rPr>
    </w:lvl>
    <w:lvl w:ilvl="8" w:tplc="A984BBCE">
      <w:numFmt w:val="bullet"/>
      <w:lvlText w:val="•"/>
      <w:lvlJc w:val="left"/>
      <w:pPr>
        <w:ind w:left="7541" w:hanging="219"/>
      </w:pPr>
      <w:rPr>
        <w:rFonts w:hint="default"/>
        <w:lang w:val="pt-PT" w:eastAsia="en-US" w:bidi="ar-SA"/>
      </w:rPr>
    </w:lvl>
  </w:abstractNum>
  <w:abstractNum w:abstractNumId="5" w15:restartNumberingAfterBreak="0">
    <w:nsid w:val="29B83B46"/>
    <w:multiLevelType w:val="hybridMultilevel"/>
    <w:tmpl w:val="7ACA1642"/>
    <w:lvl w:ilvl="0" w:tplc="2E34E488">
      <w:start w:val="1"/>
      <w:numFmt w:val="upperRoman"/>
      <w:lvlText w:val="%1"/>
      <w:lvlJc w:val="left"/>
      <w:pPr>
        <w:ind w:left="871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718FE80">
      <w:numFmt w:val="bullet"/>
      <w:lvlText w:val="•"/>
      <w:lvlJc w:val="left"/>
      <w:pPr>
        <w:ind w:left="1712" w:hanging="221"/>
      </w:pPr>
      <w:rPr>
        <w:rFonts w:hint="default"/>
        <w:lang w:val="pt-PT" w:eastAsia="en-US" w:bidi="ar-SA"/>
      </w:rPr>
    </w:lvl>
    <w:lvl w:ilvl="2" w:tplc="27A66C5E">
      <w:numFmt w:val="bullet"/>
      <w:lvlText w:val="•"/>
      <w:lvlJc w:val="left"/>
      <w:pPr>
        <w:ind w:left="2545" w:hanging="221"/>
      </w:pPr>
      <w:rPr>
        <w:rFonts w:hint="default"/>
        <w:lang w:val="pt-PT" w:eastAsia="en-US" w:bidi="ar-SA"/>
      </w:rPr>
    </w:lvl>
    <w:lvl w:ilvl="3" w:tplc="F1028382">
      <w:numFmt w:val="bullet"/>
      <w:lvlText w:val="•"/>
      <w:lvlJc w:val="left"/>
      <w:pPr>
        <w:ind w:left="3377" w:hanging="221"/>
      </w:pPr>
      <w:rPr>
        <w:rFonts w:hint="default"/>
        <w:lang w:val="pt-PT" w:eastAsia="en-US" w:bidi="ar-SA"/>
      </w:rPr>
    </w:lvl>
    <w:lvl w:ilvl="4" w:tplc="A9522786">
      <w:numFmt w:val="bullet"/>
      <w:lvlText w:val="•"/>
      <w:lvlJc w:val="left"/>
      <w:pPr>
        <w:ind w:left="4210" w:hanging="221"/>
      </w:pPr>
      <w:rPr>
        <w:rFonts w:hint="default"/>
        <w:lang w:val="pt-PT" w:eastAsia="en-US" w:bidi="ar-SA"/>
      </w:rPr>
    </w:lvl>
    <w:lvl w:ilvl="5" w:tplc="A644F88C">
      <w:numFmt w:val="bullet"/>
      <w:lvlText w:val="•"/>
      <w:lvlJc w:val="left"/>
      <w:pPr>
        <w:ind w:left="5043" w:hanging="221"/>
      </w:pPr>
      <w:rPr>
        <w:rFonts w:hint="default"/>
        <w:lang w:val="pt-PT" w:eastAsia="en-US" w:bidi="ar-SA"/>
      </w:rPr>
    </w:lvl>
    <w:lvl w:ilvl="6" w:tplc="9A6EE168">
      <w:numFmt w:val="bullet"/>
      <w:lvlText w:val="•"/>
      <w:lvlJc w:val="left"/>
      <w:pPr>
        <w:ind w:left="5875" w:hanging="221"/>
      </w:pPr>
      <w:rPr>
        <w:rFonts w:hint="default"/>
        <w:lang w:val="pt-PT" w:eastAsia="en-US" w:bidi="ar-SA"/>
      </w:rPr>
    </w:lvl>
    <w:lvl w:ilvl="7" w:tplc="1346D2DE">
      <w:numFmt w:val="bullet"/>
      <w:lvlText w:val="•"/>
      <w:lvlJc w:val="left"/>
      <w:pPr>
        <w:ind w:left="6708" w:hanging="221"/>
      </w:pPr>
      <w:rPr>
        <w:rFonts w:hint="default"/>
        <w:lang w:val="pt-PT" w:eastAsia="en-US" w:bidi="ar-SA"/>
      </w:rPr>
    </w:lvl>
    <w:lvl w:ilvl="8" w:tplc="332EC65C">
      <w:numFmt w:val="bullet"/>
      <w:lvlText w:val="•"/>
      <w:lvlJc w:val="left"/>
      <w:pPr>
        <w:ind w:left="7541" w:hanging="221"/>
      </w:pPr>
      <w:rPr>
        <w:rFonts w:hint="default"/>
        <w:lang w:val="pt-PT" w:eastAsia="en-US" w:bidi="ar-SA"/>
      </w:rPr>
    </w:lvl>
  </w:abstractNum>
  <w:abstractNum w:abstractNumId="6" w15:restartNumberingAfterBreak="0">
    <w:nsid w:val="2ADD14D3"/>
    <w:multiLevelType w:val="hybridMultilevel"/>
    <w:tmpl w:val="0EECFAB6"/>
    <w:lvl w:ilvl="0" w:tplc="DE9A6BA8">
      <w:start w:val="1"/>
      <w:numFmt w:val="upperRoman"/>
      <w:lvlText w:val="%1"/>
      <w:lvlJc w:val="left"/>
      <w:pPr>
        <w:ind w:left="871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592AE24">
      <w:numFmt w:val="bullet"/>
      <w:lvlText w:val="•"/>
      <w:lvlJc w:val="left"/>
      <w:pPr>
        <w:ind w:left="1712" w:hanging="221"/>
      </w:pPr>
      <w:rPr>
        <w:rFonts w:hint="default"/>
        <w:lang w:val="pt-PT" w:eastAsia="en-US" w:bidi="ar-SA"/>
      </w:rPr>
    </w:lvl>
    <w:lvl w:ilvl="2" w:tplc="3716A460">
      <w:numFmt w:val="bullet"/>
      <w:lvlText w:val="•"/>
      <w:lvlJc w:val="left"/>
      <w:pPr>
        <w:ind w:left="2545" w:hanging="221"/>
      </w:pPr>
      <w:rPr>
        <w:rFonts w:hint="default"/>
        <w:lang w:val="pt-PT" w:eastAsia="en-US" w:bidi="ar-SA"/>
      </w:rPr>
    </w:lvl>
    <w:lvl w:ilvl="3" w:tplc="A76EA44E">
      <w:numFmt w:val="bullet"/>
      <w:lvlText w:val="•"/>
      <w:lvlJc w:val="left"/>
      <w:pPr>
        <w:ind w:left="3377" w:hanging="221"/>
      </w:pPr>
      <w:rPr>
        <w:rFonts w:hint="default"/>
        <w:lang w:val="pt-PT" w:eastAsia="en-US" w:bidi="ar-SA"/>
      </w:rPr>
    </w:lvl>
    <w:lvl w:ilvl="4" w:tplc="DB1087F6">
      <w:numFmt w:val="bullet"/>
      <w:lvlText w:val="•"/>
      <w:lvlJc w:val="left"/>
      <w:pPr>
        <w:ind w:left="4210" w:hanging="221"/>
      </w:pPr>
      <w:rPr>
        <w:rFonts w:hint="default"/>
        <w:lang w:val="pt-PT" w:eastAsia="en-US" w:bidi="ar-SA"/>
      </w:rPr>
    </w:lvl>
    <w:lvl w:ilvl="5" w:tplc="51128ED0">
      <w:numFmt w:val="bullet"/>
      <w:lvlText w:val="•"/>
      <w:lvlJc w:val="left"/>
      <w:pPr>
        <w:ind w:left="5043" w:hanging="221"/>
      </w:pPr>
      <w:rPr>
        <w:rFonts w:hint="default"/>
        <w:lang w:val="pt-PT" w:eastAsia="en-US" w:bidi="ar-SA"/>
      </w:rPr>
    </w:lvl>
    <w:lvl w:ilvl="6" w:tplc="489A9ECC">
      <w:numFmt w:val="bullet"/>
      <w:lvlText w:val="•"/>
      <w:lvlJc w:val="left"/>
      <w:pPr>
        <w:ind w:left="5875" w:hanging="221"/>
      </w:pPr>
      <w:rPr>
        <w:rFonts w:hint="default"/>
        <w:lang w:val="pt-PT" w:eastAsia="en-US" w:bidi="ar-SA"/>
      </w:rPr>
    </w:lvl>
    <w:lvl w:ilvl="7" w:tplc="7E5AAD40">
      <w:numFmt w:val="bullet"/>
      <w:lvlText w:val="•"/>
      <w:lvlJc w:val="left"/>
      <w:pPr>
        <w:ind w:left="6708" w:hanging="221"/>
      </w:pPr>
      <w:rPr>
        <w:rFonts w:hint="default"/>
        <w:lang w:val="pt-PT" w:eastAsia="en-US" w:bidi="ar-SA"/>
      </w:rPr>
    </w:lvl>
    <w:lvl w:ilvl="8" w:tplc="26B08BCC">
      <w:numFmt w:val="bullet"/>
      <w:lvlText w:val="•"/>
      <w:lvlJc w:val="left"/>
      <w:pPr>
        <w:ind w:left="7541" w:hanging="221"/>
      </w:pPr>
      <w:rPr>
        <w:rFonts w:hint="default"/>
        <w:lang w:val="pt-PT" w:eastAsia="en-US" w:bidi="ar-SA"/>
      </w:rPr>
    </w:lvl>
  </w:abstractNum>
  <w:abstractNum w:abstractNumId="7" w15:restartNumberingAfterBreak="0">
    <w:nsid w:val="3F1A0266"/>
    <w:multiLevelType w:val="hybridMultilevel"/>
    <w:tmpl w:val="50FC46C2"/>
    <w:lvl w:ilvl="0" w:tplc="D8745986">
      <w:start w:val="1"/>
      <w:numFmt w:val="lowerLetter"/>
      <w:lvlText w:val="%1)"/>
      <w:lvlJc w:val="left"/>
      <w:pPr>
        <w:ind w:left="871" w:hanging="27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03844A4">
      <w:numFmt w:val="bullet"/>
      <w:lvlText w:val="•"/>
      <w:lvlJc w:val="left"/>
      <w:pPr>
        <w:ind w:left="1712" w:hanging="271"/>
      </w:pPr>
      <w:rPr>
        <w:rFonts w:hint="default"/>
        <w:lang w:val="pt-PT" w:eastAsia="en-US" w:bidi="ar-SA"/>
      </w:rPr>
    </w:lvl>
    <w:lvl w:ilvl="2" w:tplc="A5461BD2">
      <w:numFmt w:val="bullet"/>
      <w:lvlText w:val="•"/>
      <w:lvlJc w:val="left"/>
      <w:pPr>
        <w:ind w:left="2545" w:hanging="271"/>
      </w:pPr>
      <w:rPr>
        <w:rFonts w:hint="default"/>
        <w:lang w:val="pt-PT" w:eastAsia="en-US" w:bidi="ar-SA"/>
      </w:rPr>
    </w:lvl>
    <w:lvl w:ilvl="3" w:tplc="AA46C2AE">
      <w:numFmt w:val="bullet"/>
      <w:lvlText w:val="•"/>
      <w:lvlJc w:val="left"/>
      <w:pPr>
        <w:ind w:left="3377" w:hanging="271"/>
      </w:pPr>
      <w:rPr>
        <w:rFonts w:hint="default"/>
        <w:lang w:val="pt-PT" w:eastAsia="en-US" w:bidi="ar-SA"/>
      </w:rPr>
    </w:lvl>
    <w:lvl w:ilvl="4" w:tplc="FF784276">
      <w:numFmt w:val="bullet"/>
      <w:lvlText w:val="•"/>
      <w:lvlJc w:val="left"/>
      <w:pPr>
        <w:ind w:left="4210" w:hanging="271"/>
      </w:pPr>
      <w:rPr>
        <w:rFonts w:hint="default"/>
        <w:lang w:val="pt-PT" w:eastAsia="en-US" w:bidi="ar-SA"/>
      </w:rPr>
    </w:lvl>
    <w:lvl w:ilvl="5" w:tplc="03C4E032">
      <w:numFmt w:val="bullet"/>
      <w:lvlText w:val="•"/>
      <w:lvlJc w:val="left"/>
      <w:pPr>
        <w:ind w:left="5043" w:hanging="271"/>
      </w:pPr>
      <w:rPr>
        <w:rFonts w:hint="default"/>
        <w:lang w:val="pt-PT" w:eastAsia="en-US" w:bidi="ar-SA"/>
      </w:rPr>
    </w:lvl>
    <w:lvl w:ilvl="6" w:tplc="61902906">
      <w:numFmt w:val="bullet"/>
      <w:lvlText w:val="•"/>
      <w:lvlJc w:val="left"/>
      <w:pPr>
        <w:ind w:left="5875" w:hanging="271"/>
      </w:pPr>
      <w:rPr>
        <w:rFonts w:hint="default"/>
        <w:lang w:val="pt-PT" w:eastAsia="en-US" w:bidi="ar-SA"/>
      </w:rPr>
    </w:lvl>
    <w:lvl w:ilvl="7" w:tplc="36E6A5C8">
      <w:numFmt w:val="bullet"/>
      <w:lvlText w:val="•"/>
      <w:lvlJc w:val="left"/>
      <w:pPr>
        <w:ind w:left="6708" w:hanging="271"/>
      </w:pPr>
      <w:rPr>
        <w:rFonts w:hint="default"/>
        <w:lang w:val="pt-PT" w:eastAsia="en-US" w:bidi="ar-SA"/>
      </w:rPr>
    </w:lvl>
    <w:lvl w:ilvl="8" w:tplc="55CE47A4">
      <w:numFmt w:val="bullet"/>
      <w:lvlText w:val="•"/>
      <w:lvlJc w:val="left"/>
      <w:pPr>
        <w:ind w:left="7541" w:hanging="271"/>
      </w:pPr>
      <w:rPr>
        <w:rFonts w:hint="default"/>
        <w:lang w:val="pt-PT" w:eastAsia="en-US" w:bidi="ar-SA"/>
      </w:rPr>
    </w:lvl>
  </w:abstractNum>
  <w:abstractNum w:abstractNumId="8" w15:restartNumberingAfterBreak="0">
    <w:nsid w:val="3FD76096"/>
    <w:multiLevelType w:val="hybridMultilevel"/>
    <w:tmpl w:val="3D1CC1B8"/>
    <w:lvl w:ilvl="0" w:tplc="365CB326">
      <w:start w:val="1"/>
      <w:numFmt w:val="upperRoman"/>
      <w:lvlText w:val="%1"/>
      <w:lvlJc w:val="left"/>
      <w:pPr>
        <w:ind w:left="871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84ACDCA">
      <w:numFmt w:val="bullet"/>
      <w:lvlText w:val="•"/>
      <w:lvlJc w:val="left"/>
      <w:pPr>
        <w:ind w:left="1712" w:hanging="176"/>
      </w:pPr>
      <w:rPr>
        <w:rFonts w:hint="default"/>
        <w:lang w:val="pt-PT" w:eastAsia="en-US" w:bidi="ar-SA"/>
      </w:rPr>
    </w:lvl>
    <w:lvl w:ilvl="2" w:tplc="74AA0BEC">
      <w:numFmt w:val="bullet"/>
      <w:lvlText w:val="•"/>
      <w:lvlJc w:val="left"/>
      <w:pPr>
        <w:ind w:left="2545" w:hanging="176"/>
      </w:pPr>
      <w:rPr>
        <w:rFonts w:hint="default"/>
        <w:lang w:val="pt-PT" w:eastAsia="en-US" w:bidi="ar-SA"/>
      </w:rPr>
    </w:lvl>
    <w:lvl w:ilvl="3" w:tplc="DB721CA6">
      <w:numFmt w:val="bullet"/>
      <w:lvlText w:val="•"/>
      <w:lvlJc w:val="left"/>
      <w:pPr>
        <w:ind w:left="3377" w:hanging="176"/>
      </w:pPr>
      <w:rPr>
        <w:rFonts w:hint="default"/>
        <w:lang w:val="pt-PT" w:eastAsia="en-US" w:bidi="ar-SA"/>
      </w:rPr>
    </w:lvl>
    <w:lvl w:ilvl="4" w:tplc="66D2EBD2">
      <w:numFmt w:val="bullet"/>
      <w:lvlText w:val="•"/>
      <w:lvlJc w:val="left"/>
      <w:pPr>
        <w:ind w:left="4210" w:hanging="176"/>
      </w:pPr>
      <w:rPr>
        <w:rFonts w:hint="default"/>
        <w:lang w:val="pt-PT" w:eastAsia="en-US" w:bidi="ar-SA"/>
      </w:rPr>
    </w:lvl>
    <w:lvl w:ilvl="5" w:tplc="680AD856">
      <w:numFmt w:val="bullet"/>
      <w:lvlText w:val="•"/>
      <w:lvlJc w:val="left"/>
      <w:pPr>
        <w:ind w:left="5043" w:hanging="176"/>
      </w:pPr>
      <w:rPr>
        <w:rFonts w:hint="default"/>
        <w:lang w:val="pt-PT" w:eastAsia="en-US" w:bidi="ar-SA"/>
      </w:rPr>
    </w:lvl>
    <w:lvl w:ilvl="6" w:tplc="E5D48016">
      <w:numFmt w:val="bullet"/>
      <w:lvlText w:val="•"/>
      <w:lvlJc w:val="left"/>
      <w:pPr>
        <w:ind w:left="5875" w:hanging="176"/>
      </w:pPr>
      <w:rPr>
        <w:rFonts w:hint="default"/>
        <w:lang w:val="pt-PT" w:eastAsia="en-US" w:bidi="ar-SA"/>
      </w:rPr>
    </w:lvl>
    <w:lvl w:ilvl="7" w:tplc="5D0AD0C8">
      <w:numFmt w:val="bullet"/>
      <w:lvlText w:val="•"/>
      <w:lvlJc w:val="left"/>
      <w:pPr>
        <w:ind w:left="6708" w:hanging="176"/>
      </w:pPr>
      <w:rPr>
        <w:rFonts w:hint="default"/>
        <w:lang w:val="pt-PT" w:eastAsia="en-US" w:bidi="ar-SA"/>
      </w:rPr>
    </w:lvl>
    <w:lvl w:ilvl="8" w:tplc="2E6E80D4">
      <w:numFmt w:val="bullet"/>
      <w:lvlText w:val="•"/>
      <w:lvlJc w:val="left"/>
      <w:pPr>
        <w:ind w:left="7541" w:hanging="176"/>
      </w:pPr>
      <w:rPr>
        <w:rFonts w:hint="default"/>
        <w:lang w:val="pt-PT" w:eastAsia="en-US" w:bidi="ar-SA"/>
      </w:rPr>
    </w:lvl>
  </w:abstractNum>
  <w:abstractNum w:abstractNumId="9" w15:restartNumberingAfterBreak="0">
    <w:nsid w:val="40177896"/>
    <w:multiLevelType w:val="multilevel"/>
    <w:tmpl w:val="C122B1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35A1282"/>
    <w:multiLevelType w:val="hybridMultilevel"/>
    <w:tmpl w:val="798EB364"/>
    <w:lvl w:ilvl="0" w:tplc="800A88AE">
      <w:start w:val="1"/>
      <w:numFmt w:val="lowerLetter"/>
      <w:lvlText w:val="%1)"/>
      <w:lvlJc w:val="left"/>
      <w:pPr>
        <w:ind w:left="1969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D84A51E">
      <w:numFmt w:val="bullet"/>
      <w:lvlText w:val="•"/>
      <w:lvlJc w:val="left"/>
      <w:pPr>
        <w:ind w:left="2684" w:hanging="246"/>
      </w:pPr>
      <w:rPr>
        <w:rFonts w:hint="default"/>
        <w:lang w:val="pt-PT" w:eastAsia="en-US" w:bidi="ar-SA"/>
      </w:rPr>
    </w:lvl>
    <w:lvl w:ilvl="2" w:tplc="EE2224DE">
      <w:numFmt w:val="bullet"/>
      <w:lvlText w:val="•"/>
      <w:lvlJc w:val="left"/>
      <w:pPr>
        <w:ind w:left="3409" w:hanging="246"/>
      </w:pPr>
      <w:rPr>
        <w:rFonts w:hint="default"/>
        <w:lang w:val="pt-PT" w:eastAsia="en-US" w:bidi="ar-SA"/>
      </w:rPr>
    </w:lvl>
    <w:lvl w:ilvl="3" w:tplc="E188D094">
      <w:numFmt w:val="bullet"/>
      <w:lvlText w:val="•"/>
      <w:lvlJc w:val="left"/>
      <w:pPr>
        <w:ind w:left="4133" w:hanging="246"/>
      </w:pPr>
      <w:rPr>
        <w:rFonts w:hint="default"/>
        <w:lang w:val="pt-PT" w:eastAsia="en-US" w:bidi="ar-SA"/>
      </w:rPr>
    </w:lvl>
    <w:lvl w:ilvl="4" w:tplc="7464BB5A">
      <w:numFmt w:val="bullet"/>
      <w:lvlText w:val="•"/>
      <w:lvlJc w:val="left"/>
      <w:pPr>
        <w:ind w:left="4858" w:hanging="246"/>
      </w:pPr>
      <w:rPr>
        <w:rFonts w:hint="default"/>
        <w:lang w:val="pt-PT" w:eastAsia="en-US" w:bidi="ar-SA"/>
      </w:rPr>
    </w:lvl>
    <w:lvl w:ilvl="5" w:tplc="EE049B26">
      <w:numFmt w:val="bullet"/>
      <w:lvlText w:val="•"/>
      <w:lvlJc w:val="left"/>
      <w:pPr>
        <w:ind w:left="5583" w:hanging="246"/>
      </w:pPr>
      <w:rPr>
        <w:rFonts w:hint="default"/>
        <w:lang w:val="pt-PT" w:eastAsia="en-US" w:bidi="ar-SA"/>
      </w:rPr>
    </w:lvl>
    <w:lvl w:ilvl="6" w:tplc="670232F4">
      <w:numFmt w:val="bullet"/>
      <w:lvlText w:val="•"/>
      <w:lvlJc w:val="left"/>
      <w:pPr>
        <w:ind w:left="6307" w:hanging="246"/>
      </w:pPr>
      <w:rPr>
        <w:rFonts w:hint="default"/>
        <w:lang w:val="pt-PT" w:eastAsia="en-US" w:bidi="ar-SA"/>
      </w:rPr>
    </w:lvl>
    <w:lvl w:ilvl="7" w:tplc="1F20982E">
      <w:numFmt w:val="bullet"/>
      <w:lvlText w:val="•"/>
      <w:lvlJc w:val="left"/>
      <w:pPr>
        <w:ind w:left="7032" w:hanging="246"/>
      </w:pPr>
      <w:rPr>
        <w:rFonts w:hint="default"/>
        <w:lang w:val="pt-PT" w:eastAsia="en-US" w:bidi="ar-SA"/>
      </w:rPr>
    </w:lvl>
    <w:lvl w:ilvl="8" w:tplc="8C727C9E">
      <w:numFmt w:val="bullet"/>
      <w:lvlText w:val="•"/>
      <w:lvlJc w:val="left"/>
      <w:pPr>
        <w:ind w:left="7757" w:hanging="246"/>
      </w:pPr>
      <w:rPr>
        <w:rFonts w:hint="default"/>
        <w:lang w:val="pt-PT" w:eastAsia="en-US" w:bidi="ar-SA"/>
      </w:rPr>
    </w:lvl>
  </w:abstractNum>
  <w:abstractNum w:abstractNumId="11" w15:restartNumberingAfterBreak="0">
    <w:nsid w:val="47403366"/>
    <w:multiLevelType w:val="hybridMultilevel"/>
    <w:tmpl w:val="8B0244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62319"/>
    <w:multiLevelType w:val="hybridMultilevel"/>
    <w:tmpl w:val="C144D9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001F7"/>
    <w:multiLevelType w:val="multilevel"/>
    <w:tmpl w:val="FBC44A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BA07E41"/>
    <w:multiLevelType w:val="hybridMultilevel"/>
    <w:tmpl w:val="CEE6F9EA"/>
    <w:lvl w:ilvl="0" w:tplc="1AA20974">
      <w:start w:val="1"/>
      <w:numFmt w:val="upperRoman"/>
      <w:lvlText w:val="%1"/>
      <w:lvlJc w:val="left"/>
      <w:pPr>
        <w:ind w:left="287" w:hanging="1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2F2D9B2">
      <w:numFmt w:val="bullet"/>
      <w:lvlText w:val="•"/>
      <w:lvlJc w:val="left"/>
      <w:pPr>
        <w:ind w:left="1015" w:hanging="140"/>
      </w:pPr>
      <w:rPr>
        <w:rFonts w:hint="default"/>
        <w:lang w:val="pt-PT" w:eastAsia="en-US" w:bidi="ar-SA"/>
      </w:rPr>
    </w:lvl>
    <w:lvl w:ilvl="2" w:tplc="39B4FA92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3" w:tplc="64D49582">
      <w:numFmt w:val="bullet"/>
      <w:lvlText w:val="•"/>
      <w:lvlJc w:val="left"/>
      <w:pPr>
        <w:ind w:left="2485" w:hanging="140"/>
      </w:pPr>
      <w:rPr>
        <w:rFonts w:hint="default"/>
        <w:lang w:val="pt-PT" w:eastAsia="en-US" w:bidi="ar-SA"/>
      </w:rPr>
    </w:lvl>
    <w:lvl w:ilvl="4" w:tplc="414C554C">
      <w:numFmt w:val="bullet"/>
      <w:lvlText w:val="•"/>
      <w:lvlJc w:val="left"/>
      <w:pPr>
        <w:ind w:left="3220" w:hanging="140"/>
      </w:pPr>
      <w:rPr>
        <w:rFonts w:hint="default"/>
        <w:lang w:val="pt-PT" w:eastAsia="en-US" w:bidi="ar-SA"/>
      </w:rPr>
    </w:lvl>
    <w:lvl w:ilvl="5" w:tplc="C85E3504">
      <w:numFmt w:val="bullet"/>
      <w:lvlText w:val="•"/>
      <w:lvlJc w:val="left"/>
      <w:pPr>
        <w:ind w:left="3955" w:hanging="140"/>
      </w:pPr>
      <w:rPr>
        <w:rFonts w:hint="default"/>
        <w:lang w:val="pt-PT" w:eastAsia="en-US" w:bidi="ar-SA"/>
      </w:rPr>
    </w:lvl>
    <w:lvl w:ilvl="6" w:tplc="417482D8">
      <w:numFmt w:val="bullet"/>
      <w:lvlText w:val="•"/>
      <w:lvlJc w:val="left"/>
      <w:pPr>
        <w:ind w:left="4690" w:hanging="140"/>
      </w:pPr>
      <w:rPr>
        <w:rFonts w:hint="default"/>
        <w:lang w:val="pt-PT" w:eastAsia="en-US" w:bidi="ar-SA"/>
      </w:rPr>
    </w:lvl>
    <w:lvl w:ilvl="7" w:tplc="40AEAE78">
      <w:numFmt w:val="bullet"/>
      <w:lvlText w:val="•"/>
      <w:lvlJc w:val="left"/>
      <w:pPr>
        <w:ind w:left="5425" w:hanging="140"/>
      </w:pPr>
      <w:rPr>
        <w:rFonts w:hint="default"/>
        <w:lang w:val="pt-PT" w:eastAsia="en-US" w:bidi="ar-SA"/>
      </w:rPr>
    </w:lvl>
    <w:lvl w:ilvl="8" w:tplc="C8B09236">
      <w:numFmt w:val="bullet"/>
      <w:lvlText w:val="•"/>
      <w:lvlJc w:val="left"/>
      <w:pPr>
        <w:ind w:left="6160" w:hanging="140"/>
      </w:pPr>
      <w:rPr>
        <w:rFonts w:hint="default"/>
        <w:lang w:val="pt-PT" w:eastAsia="en-US" w:bidi="ar-SA"/>
      </w:rPr>
    </w:lvl>
  </w:abstractNum>
  <w:abstractNum w:abstractNumId="15" w15:restartNumberingAfterBreak="0">
    <w:nsid w:val="55B53B61"/>
    <w:multiLevelType w:val="hybridMultilevel"/>
    <w:tmpl w:val="763A137A"/>
    <w:lvl w:ilvl="0" w:tplc="9B6E60B6">
      <w:start w:val="1"/>
      <w:numFmt w:val="lowerLetter"/>
      <w:lvlText w:val="%1)"/>
      <w:lvlJc w:val="left"/>
      <w:pPr>
        <w:ind w:left="871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98185F72">
      <w:numFmt w:val="bullet"/>
      <w:lvlText w:val="•"/>
      <w:lvlJc w:val="left"/>
      <w:pPr>
        <w:ind w:left="1712" w:hanging="300"/>
      </w:pPr>
      <w:rPr>
        <w:rFonts w:hint="default"/>
        <w:lang w:val="pt-PT" w:eastAsia="en-US" w:bidi="ar-SA"/>
      </w:rPr>
    </w:lvl>
    <w:lvl w:ilvl="2" w:tplc="F244A68C">
      <w:numFmt w:val="bullet"/>
      <w:lvlText w:val="•"/>
      <w:lvlJc w:val="left"/>
      <w:pPr>
        <w:ind w:left="2545" w:hanging="300"/>
      </w:pPr>
      <w:rPr>
        <w:rFonts w:hint="default"/>
        <w:lang w:val="pt-PT" w:eastAsia="en-US" w:bidi="ar-SA"/>
      </w:rPr>
    </w:lvl>
    <w:lvl w:ilvl="3" w:tplc="D78491AE">
      <w:numFmt w:val="bullet"/>
      <w:lvlText w:val="•"/>
      <w:lvlJc w:val="left"/>
      <w:pPr>
        <w:ind w:left="3377" w:hanging="300"/>
      </w:pPr>
      <w:rPr>
        <w:rFonts w:hint="default"/>
        <w:lang w:val="pt-PT" w:eastAsia="en-US" w:bidi="ar-SA"/>
      </w:rPr>
    </w:lvl>
    <w:lvl w:ilvl="4" w:tplc="427264C6">
      <w:numFmt w:val="bullet"/>
      <w:lvlText w:val="•"/>
      <w:lvlJc w:val="left"/>
      <w:pPr>
        <w:ind w:left="4210" w:hanging="300"/>
      </w:pPr>
      <w:rPr>
        <w:rFonts w:hint="default"/>
        <w:lang w:val="pt-PT" w:eastAsia="en-US" w:bidi="ar-SA"/>
      </w:rPr>
    </w:lvl>
    <w:lvl w:ilvl="5" w:tplc="894A4470">
      <w:numFmt w:val="bullet"/>
      <w:lvlText w:val="•"/>
      <w:lvlJc w:val="left"/>
      <w:pPr>
        <w:ind w:left="5043" w:hanging="300"/>
      </w:pPr>
      <w:rPr>
        <w:rFonts w:hint="default"/>
        <w:lang w:val="pt-PT" w:eastAsia="en-US" w:bidi="ar-SA"/>
      </w:rPr>
    </w:lvl>
    <w:lvl w:ilvl="6" w:tplc="C97AD01C">
      <w:numFmt w:val="bullet"/>
      <w:lvlText w:val="•"/>
      <w:lvlJc w:val="left"/>
      <w:pPr>
        <w:ind w:left="5875" w:hanging="300"/>
      </w:pPr>
      <w:rPr>
        <w:rFonts w:hint="default"/>
        <w:lang w:val="pt-PT" w:eastAsia="en-US" w:bidi="ar-SA"/>
      </w:rPr>
    </w:lvl>
    <w:lvl w:ilvl="7" w:tplc="4C74589E">
      <w:numFmt w:val="bullet"/>
      <w:lvlText w:val="•"/>
      <w:lvlJc w:val="left"/>
      <w:pPr>
        <w:ind w:left="6708" w:hanging="300"/>
      </w:pPr>
      <w:rPr>
        <w:rFonts w:hint="default"/>
        <w:lang w:val="pt-PT" w:eastAsia="en-US" w:bidi="ar-SA"/>
      </w:rPr>
    </w:lvl>
    <w:lvl w:ilvl="8" w:tplc="FDA2D7EE">
      <w:numFmt w:val="bullet"/>
      <w:lvlText w:val="•"/>
      <w:lvlJc w:val="left"/>
      <w:pPr>
        <w:ind w:left="7541" w:hanging="300"/>
      </w:pPr>
      <w:rPr>
        <w:rFonts w:hint="default"/>
        <w:lang w:val="pt-PT" w:eastAsia="en-US" w:bidi="ar-SA"/>
      </w:rPr>
    </w:lvl>
  </w:abstractNum>
  <w:abstractNum w:abstractNumId="16" w15:restartNumberingAfterBreak="0">
    <w:nsid w:val="5F785A80"/>
    <w:multiLevelType w:val="hybridMultilevel"/>
    <w:tmpl w:val="99C6D09A"/>
    <w:lvl w:ilvl="0" w:tplc="3D72B05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06E1A5C"/>
    <w:multiLevelType w:val="hybridMultilevel"/>
    <w:tmpl w:val="92E86CCA"/>
    <w:lvl w:ilvl="0" w:tplc="011CD344">
      <w:start w:val="1"/>
      <w:numFmt w:val="upperRoman"/>
      <w:lvlText w:val="%1."/>
      <w:lvlJc w:val="left"/>
      <w:pPr>
        <w:ind w:left="2421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65BC2EDD"/>
    <w:multiLevelType w:val="hybridMultilevel"/>
    <w:tmpl w:val="222E8FEE"/>
    <w:lvl w:ilvl="0" w:tplc="4AA4F8B8">
      <w:start w:val="1"/>
      <w:numFmt w:val="upperRoman"/>
      <w:lvlText w:val="%1"/>
      <w:lvlJc w:val="left"/>
      <w:pPr>
        <w:ind w:left="871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17C2A5A">
      <w:numFmt w:val="bullet"/>
      <w:lvlText w:val="•"/>
      <w:lvlJc w:val="left"/>
      <w:pPr>
        <w:ind w:left="1712" w:hanging="226"/>
      </w:pPr>
      <w:rPr>
        <w:rFonts w:hint="default"/>
        <w:lang w:val="pt-PT" w:eastAsia="en-US" w:bidi="ar-SA"/>
      </w:rPr>
    </w:lvl>
    <w:lvl w:ilvl="2" w:tplc="1B1A03BE">
      <w:numFmt w:val="bullet"/>
      <w:lvlText w:val="•"/>
      <w:lvlJc w:val="left"/>
      <w:pPr>
        <w:ind w:left="2545" w:hanging="226"/>
      </w:pPr>
      <w:rPr>
        <w:rFonts w:hint="default"/>
        <w:lang w:val="pt-PT" w:eastAsia="en-US" w:bidi="ar-SA"/>
      </w:rPr>
    </w:lvl>
    <w:lvl w:ilvl="3" w:tplc="F5600A5E">
      <w:numFmt w:val="bullet"/>
      <w:lvlText w:val="•"/>
      <w:lvlJc w:val="left"/>
      <w:pPr>
        <w:ind w:left="3377" w:hanging="226"/>
      </w:pPr>
      <w:rPr>
        <w:rFonts w:hint="default"/>
        <w:lang w:val="pt-PT" w:eastAsia="en-US" w:bidi="ar-SA"/>
      </w:rPr>
    </w:lvl>
    <w:lvl w:ilvl="4" w:tplc="F8FA2818">
      <w:numFmt w:val="bullet"/>
      <w:lvlText w:val="•"/>
      <w:lvlJc w:val="left"/>
      <w:pPr>
        <w:ind w:left="4210" w:hanging="226"/>
      </w:pPr>
      <w:rPr>
        <w:rFonts w:hint="default"/>
        <w:lang w:val="pt-PT" w:eastAsia="en-US" w:bidi="ar-SA"/>
      </w:rPr>
    </w:lvl>
    <w:lvl w:ilvl="5" w:tplc="97483B66">
      <w:numFmt w:val="bullet"/>
      <w:lvlText w:val="•"/>
      <w:lvlJc w:val="left"/>
      <w:pPr>
        <w:ind w:left="5043" w:hanging="226"/>
      </w:pPr>
      <w:rPr>
        <w:rFonts w:hint="default"/>
        <w:lang w:val="pt-PT" w:eastAsia="en-US" w:bidi="ar-SA"/>
      </w:rPr>
    </w:lvl>
    <w:lvl w:ilvl="6" w:tplc="025021CA">
      <w:numFmt w:val="bullet"/>
      <w:lvlText w:val="•"/>
      <w:lvlJc w:val="left"/>
      <w:pPr>
        <w:ind w:left="5875" w:hanging="226"/>
      </w:pPr>
      <w:rPr>
        <w:rFonts w:hint="default"/>
        <w:lang w:val="pt-PT" w:eastAsia="en-US" w:bidi="ar-SA"/>
      </w:rPr>
    </w:lvl>
    <w:lvl w:ilvl="7" w:tplc="CDB67CB4">
      <w:numFmt w:val="bullet"/>
      <w:lvlText w:val="•"/>
      <w:lvlJc w:val="left"/>
      <w:pPr>
        <w:ind w:left="6708" w:hanging="226"/>
      </w:pPr>
      <w:rPr>
        <w:rFonts w:hint="default"/>
        <w:lang w:val="pt-PT" w:eastAsia="en-US" w:bidi="ar-SA"/>
      </w:rPr>
    </w:lvl>
    <w:lvl w:ilvl="8" w:tplc="99A0FC98">
      <w:numFmt w:val="bullet"/>
      <w:lvlText w:val="•"/>
      <w:lvlJc w:val="left"/>
      <w:pPr>
        <w:ind w:left="7541" w:hanging="226"/>
      </w:pPr>
      <w:rPr>
        <w:rFonts w:hint="default"/>
        <w:lang w:val="pt-PT" w:eastAsia="en-US" w:bidi="ar-SA"/>
      </w:rPr>
    </w:lvl>
  </w:abstractNum>
  <w:abstractNum w:abstractNumId="19" w15:restartNumberingAfterBreak="0">
    <w:nsid w:val="6BB01F4F"/>
    <w:multiLevelType w:val="hybridMultilevel"/>
    <w:tmpl w:val="372AAFF0"/>
    <w:lvl w:ilvl="0" w:tplc="A2BCA19A">
      <w:start w:val="1"/>
      <w:numFmt w:val="lowerLetter"/>
      <w:lvlText w:val="%1)"/>
      <w:lvlJc w:val="left"/>
      <w:pPr>
        <w:ind w:left="2159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4" w:hanging="360"/>
      </w:pPr>
    </w:lvl>
    <w:lvl w:ilvl="2" w:tplc="0416001B" w:tentative="1">
      <w:start w:val="1"/>
      <w:numFmt w:val="lowerRoman"/>
      <w:lvlText w:val="%3."/>
      <w:lvlJc w:val="right"/>
      <w:pPr>
        <w:ind w:left="3524" w:hanging="180"/>
      </w:pPr>
    </w:lvl>
    <w:lvl w:ilvl="3" w:tplc="0416000F" w:tentative="1">
      <w:start w:val="1"/>
      <w:numFmt w:val="decimal"/>
      <w:lvlText w:val="%4."/>
      <w:lvlJc w:val="left"/>
      <w:pPr>
        <w:ind w:left="4244" w:hanging="360"/>
      </w:pPr>
    </w:lvl>
    <w:lvl w:ilvl="4" w:tplc="04160019" w:tentative="1">
      <w:start w:val="1"/>
      <w:numFmt w:val="lowerLetter"/>
      <w:lvlText w:val="%5."/>
      <w:lvlJc w:val="left"/>
      <w:pPr>
        <w:ind w:left="4964" w:hanging="360"/>
      </w:pPr>
    </w:lvl>
    <w:lvl w:ilvl="5" w:tplc="0416001B" w:tentative="1">
      <w:start w:val="1"/>
      <w:numFmt w:val="lowerRoman"/>
      <w:lvlText w:val="%6."/>
      <w:lvlJc w:val="right"/>
      <w:pPr>
        <w:ind w:left="5684" w:hanging="180"/>
      </w:pPr>
    </w:lvl>
    <w:lvl w:ilvl="6" w:tplc="0416000F" w:tentative="1">
      <w:start w:val="1"/>
      <w:numFmt w:val="decimal"/>
      <w:lvlText w:val="%7."/>
      <w:lvlJc w:val="left"/>
      <w:pPr>
        <w:ind w:left="6404" w:hanging="360"/>
      </w:pPr>
    </w:lvl>
    <w:lvl w:ilvl="7" w:tplc="04160019" w:tentative="1">
      <w:start w:val="1"/>
      <w:numFmt w:val="lowerLetter"/>
      <w:lvlText w:val="%8."/>
      <w:lvlJc w:val="left"/>
      <w:pPr>
        <w:ind w:left="7124" w:hanging="360"/>
      </w:pPr>
    </w:lvl>
    <w:lvl w:ilvl="8" w:tplc="0416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0" w15:restartNumberingAfterBreak="0">
    <w:nsid w:val="745B0CF7"/>
    <w:multiLevelType w:val="hybridMultilevel"/>
    <w:tmpl w:val="3C54ABF0"/>
    <w:lvl w:ilvl="0" w:tplc="A1A48E20">
      <w:start w:val="1"/>
      <w:numFmt w:val="upperRoman"/>
      <w:lvlText w:val="%1"/>
      <w:lvlJc w:val="left"/>
      <w:pPr>
        <w:ind w:left="871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822E092">
      <w:numFmt w:val="bullet"/>
      <w:lvlText w:val="•"/>
      <w:lvlJc w:val="left"/>
      <w:pPr>
        <w:ind w:left="1712" w:hanging="216"/>
      </w:pPr>
      <w:rPr>
        <w:rFonts w:hint="default"/>
        <w:lang w:val="pt-PT" w:eastAsia="en-US" w:bidi="ar-SA"/>
      </w:rPr>
    </w:lvl>
    <w:lvl w:ilvl="2" w:tplc="F09E5E24">
      <w:numFmt w:val="bullet"/>
      <w:lvlText w:val="•"/>
      <w:lvlJc w:val="left"/>
      <w:pPr>
        <w:ind w:left="2545" w:hanging="216"/>
      </w:pPr>
      <w:rPr>
        <w:rFonts w:hint="default"/>
        <w:lang w:val="pt-PT" w:eastAsia="en-US" w:bidi="ar-SA"/>
      </w:rPr>
    </w:lvl>
    <w:lvl w:ilvl="3" w:tplc="E2625C4A">
      <w:numFmt w:val="bullet"/>
      <w:lvlText w:val="•"/>
      <w:lvlJc w:val="left"/>
      <w:pPr>
        <w:ind w:left="3377" w:hanging="216"/>
      </w:pPr>
      <w:rPr>
        <w:rFonts w:hint="default"/>
        <w:lang w:val="pt-PT" w:eastAsia="en-US" w:bidi="ar-SA"/>
      </w:rPr>
    </w:lvl>
    <w:lvl w:ilvl="4" w:tplc="09880ED4">
      <w:numFmt w:val="bullet"/>
      <w:lvlText w:val="•"/>
      <w:lvlJc w:val="left"/>
      <w:pPr>
        <w:ind w:left="4210" w:hanging="216"/>
      </w:pPr>
      <w:rPr>
        <w:rFonts w:hint="default"/>
        <w:lang w:val="pt-PT" w:eastAsia="en-US" w:bidi="ar-SA"/>
      </w:rPr>
    </w:lvl>
    <w:lvl w:ilvl="5" w:tplc="5B763B48">
      <w:numFmt w:val="bullet"/>
      <w:lvlText w:val="•"/>
      <w:lvlJc w:val="left"/>
      <w:pPr>
        <w:ind w:left="5043" w:hanging="216"/>
      </w:pPr>
      <w:rPr>
        <w:rFonts w:hint="default"/>
        <w:lang w:val="pt-PT" w:eastAsia="en-US" w:bidi="ar-SA"/>
      </w:rPr>
    </w:lvl>
    <w:lvl w:ilvl="6" w:tplc="A3F803E2">
      <w:numFmt w:val="bullet"/>
      <w:lvlText w:val="•"/>
      <w:lvlJc w:val="left"/>
      <w:pPr>
        <w:ind w:left="5875" w:hanging="216"/>
      </w:pPr>
      <w:rPr>
        <w:rFonts w:hint="default"/>
        <w:lang w:val="pt-PT" w:eastAsia="en-US" w:bidi="ar-SA"/>
      </w:rPr>
    </w:lvl>
    <w:lvl w:ilvl="7" w:tplc="6E8427F8">
      <w:numFmt w:val="bullet"/>
      <w:lvlText w:val="•"/>
      <w:lvlJc w:val="left"/>
      <w:pPr>
        <w:ind w:left="6708" w:hanging="216"/>
      </w:pPr>
      <w:rPr>
        <w:rFonts w:hint="default"/>
        <w:lang w:val="pt-PT" w:eastAsia="en-US" w:bidi="ar-SA"/>
      </w:rPr>
    </w:lvl>
    <w:lvl w:ilvl="8" w:tplc="D9645A44">
      <w:numFmt w:val="bullet"/>
      <w:lvlText w:val="•"/>
      <w:lvlJc w:val="left"/>
      <w:pPr>
        <w:ind w:left="7541" w:hanging="216"/>
      </w:pPr>
      <w:rPr>
        <w:rFonts w:hint="default"/>
        <w:lang w:val="pt-PT" w:eastAsia="en-US" w:bidi="ar-SA"/>
      </w:rPr>
    </w:lvl>
  </w:abstractNum>
  <w:abstractNum w:abstractNumId="21" w15:restartNumberingAfterBreak="0">
    <w:nsid w:val="7CF62B50"/>
    <w:multiLevelType w:val="hybridMultilevel"/>
    <w:tmpl w:val="70B4016C"/>
    <w:lvl w:ilvl="0" w:tplc="91E0B6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5"/>
  </w:num>
  <w:num w:numId="5">
    <w:abstractNumId w:val="2"/>
  </w:num>
  <w:num w:numId="6">
    <w:abstractNumId w:val="15"/>
  </w:num>
  <w:num w:numId="7">
    <w:abstractNumId w:val="6"/>
  </w:num>
  <w:num w:numId="8">
    <w:abstractNumId w:val="14"/>
  </w:num>
  <w:num w:numId="9">
    <w:abstractNumId w:val="10"/>
  </w:num>
  <w:num w:numId="10">
    <w:abstractNumId w:val="4"/>
  </w:num>
  <w:num w:numId="11">
    <w:abstractNumId w:val="7"/>
  </w:num>
  <w:num w:numId="12">
    <w:abstractNumId w:val="18"/>
  </w:num>
  <w:num w:numId="13">
    <w:abstractNumId w:val="3"/>
  </w:num>
  <w:num w:numId="14">
    <w:abstractNumId w:val="19"/>
  </w:num>
  <w:num w:numId="15">
    <w:abstractNumId w:val="11"/>
  </w:num>
  <w:num w:numId="16">
    <w:abstractNumId w:val="12"/>
  </w:num>
  <w:num w:numId="17">
    <w:abstractNumId w:val="0"/>
  </w:num>
  <w:num w:numId="18">
    <w:abstractNumId w:val="16"/>
  </w:num>
  <w:num w:numId="19">
    <w:abstractNumId w:val="17"/>
  </w:num>
  <w:num w:numId="20">
    <w:abstractNumId w:val="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7"/>
    <w:rsid w:val="00000141"/>
    <w:rsid w:val="00007319"/>
    <w:rsid w:val="000079DB"/>
    <w:rsid w:val="00021ACC"/>
    <w:rsid w:val="00030F01"/>
    <w:rsid w:val="00031511"/>
    <w:rsid w:val="000317E2"/>
    <w:rsid w:val="00033E48"/>
    <w:rsid w:val="00046B49"/>
    <w:rsid w:val="00063CA6"/>
    <w:rsid w:val="0006418A"/>
    <w:rsid w:val="000709C0"/>
    <w:rsid w:val="00070B76"/>
    <w:rsid w:val="0007155C"/>
    <w:rsid w:val="00071560"/>
    <w:rsid w:val="00076C42"/>
    <w:rsid w:val="00077CFE"/>
    <w:rsid w:val="00085DAD"/>
    <w:rsid w:val="0008633D"/>
    <w:rsid w:val="00091AAB"/>
    <w:rsid w:val="000936C4"/>
    <w:rsid w:val="000944F2"/>
    <w:rsid w:val="000A0DA1"/>
    <w:rsid w:val="000A6C0A"/>
    <w:rsid w:val="000C0BB2"/>
    <w:rsid w:val="000D683F"/>
    <w:rsid w:val="000E41BC"/>
    <w:rsid w:val="000F6239"/>
    <w:rsid w:val="001009B7"/>
    <w:rsid w:val="001030FA"/>
    <w:rsid w:val="00113D18"/>
    <w:rsid w:val="0011682F"/>
    <w:rsid w:val="001226D0"/>
    <w:rsid w:val="00123416"/>
    <w:rsid w:val="00131B39"/>
    <w:rsid w:val="00134057"/>
    <w:rsid w:val="00137199"/>
    <w:rsid w:val="00143CCD"/>
    <w:rsid w:val="001522BD"/>
    <w:rsid w:val="00162E25"/>
    <w:rsid w:val="00171966"/>
    <w:rsid w:val="001730FE"/>
    <w:rsid w:val="00192E7A"/>
    <w:rsid w:val="001A2497"/>
    <w:rsid w:val="001A5C40"/>
    <w:rsid w:val="001B371E"/>
    <w:rsid w:val="001D2435"/>
    <w:rsid w:val="001D3B37"/>
    <w:rsid w:val="001E1CBB"/>
    <w:rsid w:val="001E2C27"/>
    <w:rsid w:val="001E4B0E"/>
    <w:rsid w:val="001F6617"/>
    <w:rsid w:val="00201C82"/>
    <w:rsid w:val="0020361F"/>
    <w:rsid w:val="00204B2E"/>
    <w:rsid w:val="00205CD0"/>
    <w:rsid w:val="00227EFA"/>
    <w:rsid w:val="0023280F"/>
    <w:rsid w:val="00232D46"/>
    <w:rsid w:val="002335B1"/>
    <w:rsid w:val="0023576D"/>
    <w:rsid w:val="00246E7F"/>
    <w:rsid w:val="00250640"/>
    <w:rsid w:val="00267158"/>
    <w:rsid w:val="0027199E"/>
    <w:rsid w:val="00271E01"/>
    <w:rsid w:val="002750AA"/>
    <w:rsid w:val="002818B9"/>
    <w:rsid w:val="0028284E"/>
    <w:rsid w:val="002828E5"/>
    <w:rsid w:val="00284415"/>
    <w:rsid w:val="00284C14"/>
    <w:rsid w:val="00297BD3"/>
    <w:rsid w:val="002A6D81"/>
    <w:rsid w:val="002C0B90"/>
    <w:rsid w:val="002C0B94"/>
    <w:rsid w:val="002C3B54"/>
    <w:rsid w:val="002D778F"/>
    <w:rsid w:val="002E204B"/>
    <w:rsid w:val="002E3CB4"/>
    <w:rsid w:val="002F34E3"/>
    <w:rsid w:val="002F3963"/>
    <w:rsid w:val="003053EE"/>
    <w:rsid w:val="0032156E"/>
    <w:rsid w:val="00336008"/>
    <w:rsid w:val="0035238C"/>
    <w:rsid w:val="003567A8"/>
    <w:rsid w:val="003648D1"/>
    <w:rsid w:val="00365032"/>
    <w:rsid w:val="00370C86"/>
    <w:rsid w:val="003A1100"/>
    <w:rsid w:val="003A48F8"/>
    <w:rsid w:val="003A5D11"/>
    <w:rsid w:val="003B2474"/>
    <w:rsid w:val="003B7D40"/>
    <w:rsid w:val="003C2222"/>
    <w:rsid w:val="003C78AC"/>
    <w:rsid w:val="003E24FB"/>
    <w:rsid w:val="004011AF"/>
    <w:rsid w:val="00415329"/>
    <w:rsid w:val="004160C6"/>
    <w:rsid w:val="0042167F"/>
    <w:rsid w:val="0042678C"/>
    <w:rsid w:val="00453080"/>
    <w:rsid w:val="00457CBB"/>
    <w:rsid w:val="00457F98"/>
    <w:rsid w:val="004639D6"/>
    <w:rsid w:val="00465E74"/>
    <w:rsid w:val="00471CF9"/>
    <w:rsid w:val="00473AB7"/>
    <w:rsid w:val="00473AE4"/>
    <w:rsid w:val="0048295A"/>
    <w:rsid w:val="00485A95"/>
    <w:rsid w:val="0049236C"/>
    <w:rsid w:val="00494913"/>
    <w:rsid w:val="004A0768"/>
    <w:rsid w:val="004A146C"/>
    <w:rsid w:val="004A1538"/>
    <w:rsid w:val="004C4415"/>
    <w:rsid w:val="004C631D"/>
    <w:rsid w:val="004E45A4"/>
    <w:rsid w:val="004E481B"/>
    <w:rsid w:val="004E4E7E"/>
    <w:rsid w:val="004E68E5"/>
    <w:rsid w:val="004E70CB"/>
    <w:rsid w:val="004F0C47"/>
    <w:rsid w:val="00506AD7"/>
    <w:rsid w:val="00512B70"/>
    <w:rsid w:val="00512FFC"/>
    <w:rsid w:val="005235EC"/>
    <w:rsid w:val="005249AF"/>
    <w:rsid w:val="0052638A"/>
    <w:rsid w:val="0053178E"/>
    <w:rsid w:val="005320F1"/>
    <w:rsid w:val="0053526E"/>
    <w:rsid w:val="00535C85"/>
    <w:rsid w:val="00543188"/>
    <w:rsid w:val="00544ED3"/>
    <w:rsid w:val="00547E06"/>
    <w:rsid w:val="00555F8D"/>
    <w:rsid w:val="00567083"/>
    <w:rsid w:val="00575D00"/>
    <w:rsid w:val="00577106"/>
    <w:rsid w:val="00582059"/>
    <w:rsid w:val="005902AC"/>
    <w:rsid w:val="00596D9E"/>
    <w:rsid w:val="005A40C0"/>
    <w:rsid w:val="005A696F"/>
    <w:rsid w:val="005B611B"/>
    <w:rsid w:val="005B68A1"/>
    <w:rsid w:val="005C0E9E"/>
    <w:rsid w:val="005D22F8"/>
    <w:rsid w:val="005D6076"/>
    <w:rsid w:val="005F6434"/>
    <w:rsid w:val="005F6BC0"/>
    <w:rsid w:val="005F7323"/>
    <w:rsid w:val="00601F91"/>
    <w:rsid w:val="00616562"/>
    <w:rsid w:val="006230D7"/>
    <w:rsid w:val="00630B01"/>
    <w:rsid w:val="00643D51"/>
    <w:rsid w:val="00644EFB"/>
    <w:rsid w:val="00645B55"/>
    <w:rsid w:val="00653F55"/>
    <w:rsid w:val="00654179"/>
    <w:rsid w:val="00657504"/>
    <w:rsid w:val="00665999"/>
    <w:rsid w:val="006717B0"/>
    <w:rsid w:val="00694513"/>
    <w:rsid w:val="0069550A"/>
    <w:rsid w:val="006A7226"/>
    <w:rsid w:val="006B11E6"/>
    <w:rsid w:val="006B49DE"/>
    <w:rsid w:val="006C0C25"/>
    <w:rsid w:val="006C0E23"/>
    <w:rsid w:val="006C3B1D"/>
    <w:rsid w:val="006D14CB"/>
    <w:rsid w:val="006D14DB"/>
    <w:rsid w:val="006E3686"/>
    <w:rsid w:val="006E795D"/>
    <w:rsid w:val="006F098C"/>
    <w:rsid w:val="006F2711"/>
    <w:rsid w:val="007034DC"/>
    <w:rsid w:val="00712B19"/>
    <w:rsid w:val="00716DA1"/>
    <w:rsid w:val="00721C01"/>
    <w:rsid w:val="00722777"/>
    <w:rsid w:val="00727895"/>
    <w:rsid w:val="00731896"/>
    <w:rsid w:val="00756E7D"/>
    <w:rsid w:val="007619B3"/>
    <w:rsid w:val="007662E4"/>
    <w:rsid w:val="00767DF7"/>
    <w:rsid w:val="007750AB"/>
    <w:rsid w:val="007759FE"/>
    <w:rsid w:val="00785D4D"/>
    <w:rsid w:val="00791E69"/>
    <w:rsid w:val="00793DF1"/>
    <w:rsid w:val="00793DF4"/>
    <w:rsid w:val="007A4E79"/>
    <w:rsid w:val="007B0F85"/>
    <w:rsid w:val="007B74FD"/>
    <w:rsid w:val="007C2AEE"/>
    <w:rsid w:val="007D0C91"/>
    <w:rsid w:val="007D7153"/>
    <w:rsid w:val="007E71D1"/>
    <w:rsid w:val="007F4BE3"/>
    <w:rsid w:val="007F62D5"/>
    <w:rsid w:val="00800D1A"/>
    <w:rsid w:val="0080409E"/>
    <w:rsid w:val="00806FFE"/>
    <w:rsid w:val="0082367E"/>
    <w:rsid w:val="00823925"/>
    <w:rsid w:val="00832B5C"/>
    <w:rsid w:val="00833EA1"/>
    <w:rsid w:val="00837A74"/>
    <w:rsid w:val="00841483"/>
    <w:rsid w:val="00846A28"/>
    <w:rsid w:val="008509BF"/>
    <w:rsid w:val="00854039"/>
    <w:rsid w:val="00855966"/>
    <w:rsid w:val="008625CA"/>
    <w:rsid w:val="00862879"/>
    <w:rsid w:val="00870D2E"/>
    <w:rsid w:val="00871202"/>
    <w:rsid w:val="00872196"/>
    <w:rsid w:val="008739D1"/>
    <w:rsid w:val="008749E2"/>
    <w:rsid w:val="00875F6B"/>
    <w:rsid w:val="00880B81"/>
    <w:rsid w:val="008936DC"/>
    <w:rsid w:val="008B0CBF"/>
    <w:rsid w:val="008B2207"/>
    <w:rsid w:val="008D0238"/>
    <w:rsid w:val="008E04C9"/>
    <w:rsid w:val="008E180E"/>
    <w:rsid w:val="008F048E"/>
    <w:rsid w:val="0090253C"/>
    <w:rsid w:val="00917B30"/>
    <w:rsid w:val="00921E9F"/>
    <w:rsid w:val="00922AF7"/>
    <w:rsid w:val="0093261F"/>
    <w:rsid w:val="00932D15"/>
    <w:rsid w:val="009336CC"/>
    <w:rsid w:val="00933700"/>
    <w:rsid w:val="009370D2"/>
    <w:rsid w:val="00937A53"/>
    <w:rsid w:val="00940712"/>
    <w:rsid w:val="00943214"/>
    <w:rsid w:val="009432AF"/>
    <w:rsid w:val="009449BD"/>
    <w:rsid w:val="00945666"/>
    <w:rsid w:val="009525F0"/>
    <w:rsid w:val="009608B6"/>
    <w:rsid w:val="00965560"/>
    <w:rsid w:val="00967F91"/>
    <w:rsid w:val="009829E7"/>
    <w:rsid w:val="00985F0C"/>
    <w:rsid w:val="00992FC9"/>
    <w:rsid w:val="00996135"/>
    <w:rsid w:val="009B50F1"/>
    <w:rsid w:val="009B5F9C"/>
    <w:rsid w:val="009B6A49"/>
    <w:rsid w:val="009C1127"/>
    <w:rsid w:val="009C23A6"/>
    <w:rsid w:val="009D7B36"/>
    <w:rsid w:val="009E08E8"/>
    <w:rsid w:val="009E16B4"/>
    <w:rsid w:val="009E7445"/>
    <w:rsid w:val="009F37AA"/>
    <w:rsid w:val="00A05B85"/>
    <w:rsid w:val="00A17871"/>
    <w:rsid w:val="00A20D25"/>
    <w:rsid w:val="00A222A0"/>
    <w:rsid w:val="00A224C1"/>
    <w:rsid w:val="00A2758F"/>
    <w:rsid w:val="00A35822"/>
    <w:rsid w:val="00A40981"/>
    <w:rsid w:val="00A52FDC"/>
    <w:rsid w:val="00A53266"/>
    <w:rsid w:val="00A70988"/>
    <w:rsid w:val="00A85382"/>
    <w:rsid w:val="00AC17A3"/>
    <w:rsid w:val="00AD4A34"/>
    <w:rsid w:val="00AD595D"/>
    <w:rsid w:val="00AE123E"/>
    <w:rsid w:val="00AF511B"/>
    <w:rsid w:val="00AF54A1"/>
    <w:rsid w:val="00AF5842"/>
    <w:rsid w:val="00B0570B"/>
    <w:rsid w:val="00B14D4C"/>
    <w:rsid w:val="00B1608D"/>
    <w:rsid w:val="00B23B98"/>
    <w:rsid w:val="00B25F3B"/>
    <w:rsid w:val="00B305AE"/>
    <w:rsid w:val="00B33BFF"/>
    <w:rsid w:val="00B33F1F"/>
    <w:rsid w:val="00B341E7"/>
    <w:rsid w:val="00B4113E"/>
    <w:rsid w:val="00B47778"/>
    <w:rsid w:val="00B50560"/>
    <w:rsid w:val="00B51EE3"/>
    <w:rsid w:val="00B524AF"/>
    <w:rsid w:val="00B64DF6"/>
    <w:rsid w:val="00B70800"/>
    <w:rsid w:val="00B720C7"/>
    <w:rsid w:val="00B77111"/>
    <w:rsid w:val="00B802AF"/>
    <w:rsid w:val="00B84844"/>
    <w:rsid w:val="00B96B1C"/>
    <w:rsid w:val="00BB2D90"/>
    <w:rsid w:val="00BB3511"/>
    <w:rsid w:val="00BC5530"/>
    <w:rsid w:val="00BC64A5"/>
    <w:rsid w:val="00BD1A8D"/>
    <w:rsid w:val="00BD3F8B"/>
    <w:rsid w:val="00BD6537"/>
    <w:rsid w:val="00BD79AD"/>
    <w:rsid w:val="00BE1623"/>
    <w:rsid w:val="00BF3C75"/>
    <w:rsid w:val="00BF63EC"/>
    <w:rsid w:val="00C14FD8"/>
    <w:rsid w:val="00C32507"/>
    <w:rsid w:val="00C37012"/>
    <w:rsid w:val="00C5333A"/>
    <w:rsid w:val="00C55441"/>
    <w:rsid w:val="00C5573D"/>
    <w:rsid w:val="00C614AB"/>
    <w:rsid w:val="00C6370A"/>
    <w:rsid w:val="00C71B80"/>
    <w:rsid w:val="00C7374D"/>
    <w:rsid w:val="00CA4B63"/>
    <w:rsid w:val="00CB1BA5"/>
    <w:rsid w:val="00CB260C"/>
    <w:rsid w:val="00CB54C1"/>
    <w:rsid w:val="00CB594A"/>
    <w:rsid w:val="00CB5F72"/>
    <w:rsid w:val="00CB6D15"/>
    <w:rsid w:val="00CB6E78"/>
    <w:rsid w:val="00CD5DE3"/>
    <w:rsid w:val="00CE52BF"/>
    <w:rsid w:val="00CF0405"/>
    <w:rsid w:val="00D02B56"/>
    <w:rsid w:val="00D06519"/>
    <w:rsid w:val="00D15468"/>
    <w:rsid w:val="00D2413C"/>
    <w:rsid w:val="00D2462E"/>
    <w:rsid w:val="00D24DF4"/>
    <w:rsid w:val="00D54025"/>
    <w:rsid w:val="00D54E7E"/>
    <w:rsid w:val="00D61928"/>
    <w:rsid w:val="00D6231F"/>
    <w:rsid w:val="00D63C53"/>
    <w:rsid w:val="00D64071"/>
    <w:rsid w:val="00D6669E"/>
    <w:rsid w:val="00D70A3C"/>
    <w:rsid w:val="00D74125"/>
    <w:rsid w:val="00D75898"/>
    <w:rsid w:val="00D93AE9"/>
    <w:rsid w:val="00DB209F"/>
    <w:rsid w:val="00DB2136"/>
    <w:rsid w:val="00DB2A16"/>
    <w:rsid w:val="00DB79C9"/>
    <w:rsid w:val="00DD09C5"/>
    <w:rsid w:val="00DD6455"/>
    <w:rsid w:val="00DE06D3"/>
    <w:rsid w:val="00E106D3"/>
    <w:rsid w:val="00E24D88"/>
    <w:rsid w:val="00E31718"/>
    <w:rsid w:val="00E51868"/>
    <w:rsid w:val="00E5558A"/>
    <w:rsid w:val="00E7049C"/>
    <w:rsid w:val="00E77B56"/>
    <w:rsid w:val="00E80CBD"/>
    <w:rsid w:val="00E813BC"/>
    <w:rsid w:val="00E840A7"/>
    <w:rsid w:val="00E918F8"/>
    <w:rsid w:val="00E95716"/>
    <w:rsid w:val="00EA563F"/>
    <w:rsid w:val="00EC53CF"/>
    <w:rsid w:val="00ED2BBA"/>
    <w:rsid w:val="00EF52BA"/>
    <w:rsid w:val="00EF62F4"/>
    <w:rsid w:val="00F13A4B"/>
    <w:rsid w:val="00F14267"/>
    <w:rsid w:val="00F23FE9"/>
    <w:rsid w:val="00F41D21"/>
    <w:rsid w:val="00F61E24"/>
    <w:rsid w:val="00F65576"/>
    <w:rsid w:val="00F67B42"/>
    <w:rsid w:val="00F770F1"/>
    <w:rsid w:val="00F85E24"/>
    <w:rsid w:val="00F936D1"/>
    <w:rsid w:val="00F9794F"/>
    <w:rsid w:val="00FA41AA"/>
    <w:rsid w:val="00FA4569"/>
    <w:rsid w:val="00FA6B98"/>
    <w:rsid w:val="00FB1456"/>
    <w:rsid w:val="00FB368F"/>
    <w:rsid w:val="00FB6BE6"/>
    <w:rsid w:val="00FB798E"/>
    <w:rsid w:val="00FC4D20"/>
    <w:rsid w:val="00FC711A"/>
    <w:rsid w:val="00FD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9F9A"/>
  <w15:chartTrackingRefBased/>
  <w15:docId w15:val="{94EF1CA7-C45B-4AF0-8175-ACE6E7C3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530"/>
    <w:pPr>
      <w:jc w:val="both"/>
    </w:pPr>
    <w:rPr>
      <w:rFonts w:eastAsia="Times New Roman"/>
      <w:sz w:val="26"/>
    </w:rPr>
  </w:style>
  <w:style w:type="paragraph" w:styleId="Ttulo1">
    <w:name w:val="heading 1"/>
    <w:basedOn w:val="Normal"/>
    <w:link w:val="Ttulo1Char"/>
    <w:uiPriority w:val="1"/>
    <w:qFormat/>
    <w:rsid w:val="003C2222"/>
    <w:pPr>
      <w:widowControl w:val="0"/>
      <w:autoSpaceDE w:val="0"/>
      <w:autoSpaceDN w:val="0"/>
      <w:ind w:left="1723"/>
      <w:outlineLvl w:val="0"/>
    </w:pPr>
    <w:rPr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67DF7"/>
    <w:pPr>
      <w:tabs>
        <w:tab w:val="center" w:pos="4419"/>
        <w:tab w:val="right" w:pos="8838"/>
      </w:tabs>
      <w:jc w:val="center"/>
    </w:pPr>
    <w:rPr>
      <w:rFonts w:ascii="Bookman Old Style" w:hAnsi="Bookman Old Style"/>
      <w:b/>
      <w:spacing w:val="46"/>
      <w:sz w:val="28"/>
    </w:rPr>
  </w:style>
  <w:style w:type="character" w:customStyle="1" w:styleId="CabealhoChar">
    <w:name w:val="Cabeçalho Char"/>
    <w:link w:val="Cabealho"/>
    <w:uiPriority w:val="99"/>
    <w:rsid w:val="00767DF7"/>
    <w:rPr>
      <w:rFonts w:ascii="Bookman Old Style" w:eastAsia="Times New Roman" w:hAnsi="Bookman Old Style"/>
      <w:b/>
      <w:spacing w:val="46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67DF7"/>
    <w:pPr>
      <w:tabs>
        <w:tab w:val="center" w:pos="4419"/>
        <w:tab w:val="right" w:pos="8838"/>
      </w:tabs>
    </w:pPr>
    <w:rPr>
      <w:rFonts w:ascii="Bookman Old Style" w:hAnsi="Bookman Old Style"/>
      <w:b/>
      <w:sz w:val="18"/>
    </w:rPr>
  </w:style>
  <w:style w:type="character" w:customStyle="1" w:styleId="RodapChar">
    <w:name w:val="Rodapé Char"/>
    <w:link w:val="Rodap"/>
    <w:uiPriority w:val="99"/>
    <w:rsid w:val="00767DF7"/>
    <w:rPr>
      <w:rFonts w:ascii="Bookman Old Style" w:eastAsia="Times New Roman" w:hAnsi="Bookman Old Style"/>
      <w:b/>
      <w:sz w:val="18"/>
      <w:szCs w:val="20"/>
      <w:lang w:eastAsia="pt-BR"/>
    </w:rPr>
  </w:style>
  <w:style w:type="character" w:styleId="Nmerodepgina">
    <w:name w:val="page number"/>
    <w:basedOn w:val="Fontepargpadro"/>
    <w:semiHidden/>
    <w:rsid w:val="00767DF7"/>
  </w:style>
  <w:style w:type="paragraph" w:styleId="Textodebalo">
    <w:name w:val="Balloon Text"/>
    <w:basedOn w:val="Normal"/>
    <w:link w:val="TextodebaloChar"/>
    <w:uiPriority w:val="99"/>
    <w:semiHidden/>
    <w:unhideWhenUsed/>
    <w:rsid w:val="001E1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E1CB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833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547E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7E06"/>
    <w:rPr>
      <w:sz w:val="20"/>
    </w:rPr>
  </w:style>
  <w:style w:type="character" w:customStyle="1" w:styleId="TextodecomentrioChar">
    <w:name w:val="Texto de comentário Char"/>
    <w:link w:val="Textodecomentrio"/>
    <w:uiPriority w:val="99"/>
    <w:rsid w:val="00547E06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7E0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47E06"/>
    <w:rPr>
      <w:rFonts w:eastAsia="Times New Roman"/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3C2222"/>
    <w:rPr>
      <w:rFonts w:eastAsia="Times New Roman"/>
      <w:b/>
      <w:bCs/>
      <w:sz w:val="24"/>
      <w:szCs w:val="24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3C222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C2222"/>
    <w:pPr>
      <w:widowControl w:val="0"/>
      <w:autoSpaceDE w:val="0"/>
      <w:autoSpaceDN w:val="0"/>
      <w:spacing w:before="120"/>
      <w:ind w:left="871" w:firstLine="852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C2222"/>
    <w:rPr>
      <w:rFonts w:eastAsia="Times New Roman"/>
      <w:sz w:val="24"/>
      <w:szCs w:val="2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3C2222"/>
    <w:pPr>
      <w:widowControl w:val="0"/>
      <w:autoSpaceDE w:val="0"/>
      <w:autoSpaceDN w:val="0"/>
      <w:spacing w:before="18"/>
      <w:ind w:left="63" w:right="61"/>
      <w:jc w:val="center"/>
    </w:pPr>
    <w:rPr>
      <w:rFonts w:ascii="Cambria" w:eastAsia="Cambria" w:hAnsi="Cambria" w:cs="Cambria"/>
      <w:b/>
      <w:bCs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3C2222"/>
    <w:rPr>
      <w:rFonts w:ascii="Cambria" w:eastAsia="Cambria" w:hAnsi="Cambria" w:cs="Cambria"/>
      <w:b/>
      <w:bCs/>
      <w:sz w:val="28"/>
      <w:szCs w:val="28"/>
      <w:lang w:val="pt-PT" w:eastAsia="en-US"/>
    </w:rPr>
  </w:style>
  <w:style w:type="paragraph" w:styleId="PargrafodaLista">
    <w:name w:val="List Paragraph"/>
    <w:basedOn w:val="Normal"/>
    <w:uiPriority w:val="34"/>
    <w:qFormat/>
    <w:rsid w:val="003C2222"/>
    <w:pPr>
      <w:widowControl w:val="0"/>
      <w:autoSpaceDE w:val="0"/>
      <w:autoSpaceDN w:val="0"/>
      <w:spacing w:before="120"/>
      <w:ind w:left="871" w:firstLine="852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3C2222"/>
    <w:pPr>
      <w:widowControl w:val="0"/>
      <w:autoSpaceDE w:val="0"/>
      <w:autoSpaceDN w:val="0"/>
      <w:jc w:val="left"/>
    </w:pPr>
    <w:rPr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3C2222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2222"/>
    <w:pPr>
      <w:widowControl w:val="0"/>
      <w:autoSpaceDE w:val="0"/>
      <w:autoSpaceDN w:val="0"/>
      <w:jc w:val="left"/>
    </w:pPr>
    <w:rPr>
      <w:sz w:val="20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C2222"/>
    <w:rPr>
      <w:rFonts w:eastAsia="Times New Roman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C2222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3C2222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3C2222"/>
    <w:rPr>
      <w:color w:val="954F72" w:themeColor="followedHyperlink"/>
      <w:u w:val="single"/>
    </w:rPr>
  </w:style>
  <w:style w:type="paragraph" w:customStyle="1" w:styleId="Default">
    <w:name w:val="Default"/>
    <w:rsid w:val="00F41D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977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Verao Mazina</dc:creator>
  <cp:keywords/>
  <cp:lastModifiedBy>Andressa Rodrigues de Souza</cp:lastModifiedBy>
  <cp:revision>5</cp:revision>
  <cp:lastPrinted>2023-09-28T19:11:00Z</cp:lastPrinted>
  <dcterms:created xsi:type="dcterms:W3CDTF">2023-10-25T18:09:00Z</dcterms:created>
  <dcterms:modified xsi:type="dcterms:W3CDTF">2023-10-25T18:14:00Z</dcterms:modified>
</cp:coreProperties>
</file>