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94" w:rsidRDefault="009C6E94" w:rsidP="009C6E94">
      <w:pPr>
        <w:spacing w:after="120" w:line="360" w:lineRule="auto"/>
        <w:jc w:val="center"/>
        <w:rPr>
          <w:rFonts w:eastAsia="Calibri"/>
          <w:b/>
        </w:rPr>
      </w:pPr>
    </w:p>
    <w:p w:rsidR="009C6E94" w:rsidRPr="00A265BE" w:rsidRDefault="009C6E94" w:rsidP="009C6E94">
      <w:pPr>
        <w:spacing w:after="120" w:line="360" w:lineRule="auto"/>
        <w:jc w:val="center"/>
        <w:rPr>
          <w:rFonts w:eastAsia="Calibri"/>
          <w:b/>
        </w:rPr>
      </w:pPr>
      <w:r w:rsidRPr="00A265BE">
        <w:rPr>
          <w:rFonts w:eastAsia="Calibri"/>
          <w:b/>
        </w:rPr>
        <w:t>ANEXO I</w:t>
      </w:r>
    </w:p>
    <w:p w:rsidR="009C6E94" w:rsidRPr="00A265BE" w:rsidRDefault="009C6E94" w:rsidP="009C6E94">
      <w:pPr>
        <w:spacing w:after="120" w:line="360" w:lineRule="auto"/>
        <w:jc w:val="center"/>
        <w:rPr>
          <w:rFonts w:eastAsia="Calibri"/>
          <w:b/>
          <w:bCs/>
        </w:rPr>
      </w:pPr>
      <w:r w:rsidRPr="00A265BE">
        <w:rPr>
          <w:rFonts w:eastAsia="Calibri"/>
          <w:b/>
          <w:bCs/>
        </w:rPr>
        <w:t xml:space="preserve">LISTA DE VERIFICAÇÃO 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 xml:space="preserve">Abaixo estão arrolados </w:t>
      </w:r>
      <w:r>
        <w:rPr>
          <w:rFonts w:eastAsia="Calibri"/>
        </w:rPr>
        <w:t xml:space="preserve">os </w:t>
      </w:r>
      <w:r w:rsidRPr="00A265BE">
        <w:rPr>
          <w:rFonts w:eastAsia="Calibri"/>
        </w:rPr>
        <w:t xml:space="preserve">atos administrativos que deverão instruir o processo instaurado para fins de formalização de termo de compromisso a ser celebrado entre o Estado de Mato Grosso do Sul e empresas privadas para a concessão de </w:t>
      </w:r>
      <w:r>
        <w:rPr>
          <w:rFonts w:eastAsia="Calibri"/>
        </w:rPr>
        <w:t>desconto e/ou de benefício</w:t>
      </w:r>
      <w:r w:rsidRPr="00A265BE">
        <w:rPr>
          <w:rFonts w:eastAsia="Calibri"/>
        </w:rPr>
        <w:t xml:space="preserve"> aos servidores públicos do Poder Executivo Estadual (e seus dependentes, quando estendido nos termos do art. 5º, do Decreto Estadual n. 14.802/2017).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Na 2ª coluna, preencher apenas com as letras “S”, “N”, “N.A.”, sendo: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S – SIM;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N – NÃO;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>N.A. – NÃO SE APLICA.</w:t>
      </w:r>
    </w:p>
    <w:p w:rsidR="009C6E94" w:rsidRPr="00A265BE" w:rsidRDefault="009C6E94" w:rsidP="009C6E94">
      <w:pPr>
        <w:spacing w:after="120" w:line="360" w:lineRule="auto"/>
        <w:jc w:val="both"/>
        <w:rPr>
          <w:rFonts w:eastAsia="Calibri"/>
        </w:rPr>
      </w:pPr>
      <w:r w:rsidRPr="00A265BE">
        <w:rPr>
          <w:rFonts w:eastAsia="Calibri"/>
        </w:rPr>
        <w:t xml:space="preserve">Recomenda-se a juntada da lista preenchida nos autos e a </w:t>
      </w:r>
      <w:proofErr w:type="spellStart"/>
      <w:r w:rsidRPr="00A265BE">
        <w:rPr>
          <w:rFonts w:eastAsia="Calibri"/>
        </w:rPr>
        <w:t>cientificação</w:t>
      </w:r>
      <w:proofErr w:type="spellEnd"/>
      <w:r w:rsidRPr="00A265BE">
        <w:rPr>
          <w:rFonts w:eastAsia="Calibri"/>
        </w:rPr>
        <w:t xml:space="preserve"> dos seus termos aos órgãos assessorados respectivos.</w:t>
      </w:r>
    </w:p>
    <w:p w:rsidR="009C6E94" w:rsidRPr="00A265BE" w:rsidRDefault="009C6E94" w:rsidP="009C6E94">
      <w:pPr>
        <w:spacing w:before="120" w:after="120" w:line="360" w:lineRule="auto"/>
        <w:jc w:val="both"/>
        <w:rPr>
          <w:b/>
          <w:bCs/>
        </w:rPr>
      </w:pPr>
      <w:r w:rsidRPr="00A265BE">
        <w:rPr>
          <w:b/>
          <w:bCs/>
        </w:rPr>
        <w:t>Processo nº: _____________________________________________________</w:t>
      </w:r>
    </w:p>
    <w:p w:rsidR="009C6E94" w:rsidRPr="00A265BE" w:rsidRDefault="009C6E94" w:rsidP="009C6E94">
      <w:pPr>
        <w:spacing w:before="120" w:after="120" w:line="360" w:lineRule="auto"/>
        <w:jc w:val="both"/>
        <w:rPr>
          <w:b/>
          <w:bCs/>
        </w:rPr>
      </w:pPr>
      <w:r w:rsidRPr="00A265BE">
        <w:rPr>
          <w:b/>
          <w:bCs/>
        </w:rPr>
        <w:t>Origem: ________________________________________________________</w:t>
      </w:r>
    </w:p>
    <w:p w:rsidR="009C6E94" w:rsidRDefault="009C6E94" w:rsidP="009C6E94">
      <w:pPr>
        <w:spacing w:before="120" w:after="120" w:line="360" w:lineRule="auto"/>
        <w:jc w:val="both"/>
        <w:rPr>
          <w:b/>
          <w:bCs/>
        </w:rPr>
      </w:pPr>
      <w:bookmarkStart w:id="0" w:name="_GoBack"/>
      <w:r w:rsidRPr="00A265BE">
        <w:rPr>
          <w:b/>
          <w:bCs/>
        </w:rPr>
        <w:t>Interessado(s): ___________________________________________________</w:t>
      </w:r>
    </w:p>
    <w:bookmarkEnd w:id="0"/>
    <w:p w:rsidR="009C6E94" w:rsidRPr="00A265BE" w:rsidRDefault="009C6E94" w:rsidP="009C6E94">
      <w:pPr>
        <w:spacing w:before="120" w:after="120" w:line="360" w:lineRule="auto"/>
        <w:jc w:val="both"/>
        <w:rPr>
          <w:b/>
          <w:bCs/>
        </w:rPr>
      </w:pPr>
    </w:p>
    <w:tbl>
      <w:tblPr>
        <w:tblW w:w="8801" w:type="dxa"/>
        <w:jc w:val="center"/>
        <w:tblCellSpacing w:w="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1"/>
        <w:gridCol w:w="6356"/>
        <w:gridCol w:w="471"/>
        <w:gridCol w:w="567"/>
        <w:gridCol w:w="30"/>
        <w:gridCol w:w="676"/>
      </w:tblGrid>
      <w:tr w:rsidR="009C6E94" w:rsidRPr="00A265BE" w:rsidTr="00C35353">
        <w:trPr>
          <w:trHeight w:val="251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jc w:val="center"/>
              <w:rPr>
                <w:sz w:val="26"/>
                <w:szCs w:val="20"/>
              </w:rPr>
            </w:pPr>
            <w:r w:rsidRPr="00A265BE">
              <w:rPr>
                <w:b/>
                <w:bCs/>
                <w:sz w:val="20"/>
                <w:szCs w:val="20"/>
              </w:rPr>
              <w:t xml:space="preserve">ATOS ADMINISTRATIVOS E DOCUMENTOS A SEREM VERIFICADOS </w:t>
            </w:r>
          </w:p>
        </w:tc>
      </w:tr>
      <w:tr w:rsidR="009C6E94" w:rsidRPr="00A265BE" w:rsidTr="00C35353">
        <w:trPr>
          <w:trHeight w:val="315"/>
          <w:tblCellSpacing w:w="0" w:type="dxa"/>
          <w:jc w:val="center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  <w:r w:rsidRPr="00A265BE">
              <w:rPr>
                <w:b/>
                <w:sz w:val="20"/>
                <w:szCs w:val="20"/>
              </w:rPr>
              <w:lastRenderedPageBreak/>
              <w:t>Perguntas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</w:rPr>
            </w:pPr>
            <w:r w:rsidRPr="00A265BE">
              <w:rPr>
                <w:b/>
                <w:bCs/>
                <w:sz w:val="16"/>
                <w:szCs w:val="20"/>
              </w:rPr>
              <w:t xml:space="preserve">Sim / Não </w:t>
            </w:r>
          </w:p>
        </w:tc>
        <w:tc>
          <w:tcPr>
            <w:tcW w:w="567" w:type="dxa"/>
          </w:tcPr>
          <w:p w:rsidR="009C6E94" w:rsidRPr="00A265BE" w:rsidRDefault="009C6E94" w:rsidP="00C35353">
            <w:pPr>
              <w:spacing w:before="120" w:after="120" w:line="360" w:lineRule="auto"/>
              <w:jc w:val="center"/>
              <w:rPr>
                <w:sz w:val="26"/>
                <w:szCs w:val="20"/>
              </w:rPr>
            </w:pPr>
            <w:r w:rsidRPr="00A265BE">
              <w:rPr>
                <w:b/>
                <w:bCs/>
                <w:sz w:val="16"/>
                <w:szCs w:val="20"/>
              </w:rPr>
              <w:t>Folha</w:t>
            </w:r>
          </w:p>
        </w:tc>
        <w:tc>
          <w:tcPr>
            <w:tcW w:w="706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center"/>
              <w:rPr>
                <w:sz w:val="26"/>
                <w:szCs w:val="20"/>
              </w:rPr>
            </w:pPr>
            <w:r w:rsidRPr="00A265BE">
              <w:rPr>
                <w:b/>
                <w:bCs/>
                <w:sz w:val="16"/>
                <w:szCs w:val="20"/>
              </w:rPr>
              <w:t>Obs.</w:t>
            </w:r>
          </w:p>
        </w:tc>
      </w:tr>
      <w:tr w:rsidR="009C6E94" w:rsidRPr="00A265BE" w:rsidTr="00C35353">
        <w:trPr>
          <w:trHeight w:val="307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b/>
                <w:sz w:val="20"/>
                <w:szCs w:val="20"/>
              </w:rPr>
            </w:pPr>
            <w:r w:rsidRPr="00A265BE">
              <w:rPr>
                <w:b/>
                <w:sz w:val="20"/>
                <w:szCs w:val="20"/>
              </w:rPr>
              <w:t>1. Formalização do Processo</w:t>
            </w:r>
          </w:p>
        </w:tc>
      </w:tr>
      <w:tr w:rsidR="009C6E94" w:rsidRPr="00A265BE" w:rsidTr="00C35353">
        <w:trPr>
          <w:trHeight w:val="461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1.1.</w:t>
            </w:r>
            <w:r w:rsidRPr="00A265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56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Cs/>
                <w:sz w:val="20"/>
                <w:szCs w:val="20"/>
              </w:rPr>
            </w:pPr>
            <w:r w:rsidRPr="00A265BE">
              <w:rPr>
                <w:bCs/>
                <w:sz w:val="20"/>
                <w:szCs w:val="20"/>
              </w:rPr>
              <w:t xml:space="preserve">Há proposta de </w:t>
            </w:r>
            <w:r w:rsidRPr="0078373B">
              <w:rPr>
                <w:bCs/>
                <w:sz w:val="20"/>
                <w:szCs w:val="20"/>
              </w:rPr>
              <w:t>desconto e/ou de benefício, com</w:t>
            </w:r>
            <w:r w:rsidRPr="00A265BE">
              <w:rPr>
                <w:bCs/>
                <w:sz w:val="20"/>
                <w:szCs w:val="20"/>
              </w:rPr>
              <w:t xml:space="preserve"> indicação do período vigência, formalizado pela empresa privada?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461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6356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 xml:space="preserve">A proposta foi </w:t>
            </w:r>
            <w:r w:rsidRPr="0078373B">
              <w:rPr>
                <w:sz w:val="20"/>
                <w:szCs w:val="20"/>
              </w:rPr>
              <w:t>avaliada pela Administração Pública para fins de verificação se o desconto e/ou benefício é, de fato, vantajoso</w:t>
            </w:r>
            <w:r w:rsidRPr="00A265BE">
              <w:rPr>
                <w:sz w:val="20"/>
                <w:szCs w:val="20"/>
              </w:rPr>
              <w:t xml:space="preserve"> para o servidor?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461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6356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 xml:space="preserve">A análise com relação à </w:t>
            </w:r>
            <w:proofErr w:type="spellStart"/>
            <w:r w:rsidRPr="00A265BE">
              <w:rPr>
                <w:sz w:val="20"/>
                <w:szCs w:val="20"/>
              </w:rPr>
              <w:t>vantajosidade</w:t>
            </w:r>
            <w:proofErr w:type="spellEnd"/>
            <w:r w:rsidRPr="00A265BE">
              <w:rPr>
                <w:sz w:val="20"/>
                <w:szCs w:val="20"/>
              </w:rPr>
              <w:t xml:space="preserve"> levou em consideração se (i) a oferta apresentada é exclusiva para os servidores públicos do Poder Executivo do Estado de Mato Grosso do Sul ou (</w:t>
            </w:r>
            <w:proofErr w:type="spellStart"/>
            <w:r w:rsidRPr="00A265BE">
              <w:rPr>
                <w:sz w:val="20"/>
                <w:szCs w:val="20"/>
              </w:rPr>
              <w:t>ii</w:t>
            </w:r>
            <w:proofErr w:type="spellEnd"/>
            <w:r w:rsidRPr="00A265BE">
              <w:rPr>
                <w:sz w:val="20"/>
                <w:szCs w:val="20"/>
              </w:rPr>
              <w:t>) diferenciada das praticadas pela empresa em relação aos demais consumidores?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461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356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A empresa privada fora comunicada do ato de deliberação acerca de sua proposta?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461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1.5.</w:t>
            </w:r>
          </w:p>
        </w:tc>
        <w:tc>
          <w:tcPr>
            <w:tcW w:w="6356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Em caso de proposta aprovada, a empresa fora convocada para assinar termo de compromisso com a Administração Pública Estadual?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410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  <w:r w:rsidRPr="00A265BE">
              <w:rPr>
                <w:b/>
                <w:sz w:val="20"/>
                <w:szCs w:val="20"/>
              </w:rPr>
              <w:t>2. Formalização do termo de compromisso</w:t>
            </w: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Consta nos autos cópia do Contrato Social ou do Estatuto, devidamente atualizado da empresa privada?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 xml:space="preserve">2.2. 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Consta nos autos certidão de regularidade fiscal de âmbito federal da empresa privada?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 xml:space="preserve">2.3. 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Consta nos autos certidão de regularidade fiscal estadual?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 xml:space="preserve">2.4. 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Consta nos autos certidão de regularidade junto à Justiça do Trabalho?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2.5.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Consta nos autos certidão de regularidade junto ao FGTS?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 xml:space="preserve">2.6. 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Foram atendidos os quesitos previstos em lei especial, quando for o caso?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lastRenderedPageBreak/>
              <w:t>2.7.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A empresa privada possui como responsável pela parceria seu representante legal?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 xml:space="preserve">2.8. 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Não sendo o responsável pela parceria o representante legal da empresa privada, o terceiro encontra-se munido de procuração emitida pelo representante legal?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2.9.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Adotou-se a minuta-padrão de</w:t>
            </w:r>
            <w:r w:rsidRPr="00A265BE">
              <w:rPr>
                <w:sz w:val="20"/>
                <w:szCs w:val="20"/>
              </w:rPr>
              <w:t xml:space="preserve"> termo de compromisso </w:t>
            </w:r>
            <w:r w:rsidRPr="0078373B">
              <w:rPr>
                <w:sz w:val="20"/>
                <w:szCs w:val="20"/>
              </w:rPr>
              <w:t>que integra a DECISÃO PGE/MS/GAB/N. 264/2020 (Anexo III)?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  <w:tr w:rsidR="009C6E94" w:rsidRPr="00A265BE" w:rsidTr="00C35353">
        <w:trPr>
          <w:trHeight w:val="114"/>
          <w:tblCellSpacing w:w="0" w:type="dxa"/>
          <w:jc w:val="center"/>
        </w:trPr>
        <w:tc>
          <w:tcPr>
            <w:tcW w:w="701" w:type="dxa"/>
            <w:tcBorders>
              <w:left w:val="outset" w:sz="6" w:space="0" w:color="auto"/>
            </w:tcBorders>
          </w:tcPr>
          <w:p w:rsidR="009C6E94" w:rsidRPr="00A265BE" w:rsidRDefault="009C6E94" w:rsidP="00C35353">
            <w:pPr>
              <w:spacing w:before="120" w:after="120" w:line="360" w:lineRule="auto"/>
              <w:ind w:right="-96"/>
              <w:jc w:val="both"/>
              <w:rPr>
                <w:b/>
                <w:sz w:val="18"/>
                <w:szCs w:val="18"/>
              </w:rPr>
            </w:pPr>
            <w:r w:rsidRPr="00A265BE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>10</w:t>
            </w:r>
            <w:r w:rsidRPr="00A265B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356" w:type="dxa"/>
          </w:tcPr>
          <w:p w:rsidR="009C6E94" w:rsidRPr="00A265BE" w:rsidRDefault="009C6E94" w:rsidP="00C35353">
            <w:pPr>
              <w:spacing w:before="120" w:after="120" w:line="360" w:lineRule="auto"/>
              <w:ind w:right="156"/>
              <w:jc w:val="both"/>
              <w:rPr>
                <w:sz w:val="20"/>
                <w:szCs w:val="20"/>
              </w:rPr>
            </w:pPr>
            <w:r w:rsidRPr="00A265BE">
              <w:rPr>
                <w:sz w:val="20"/>
                <w:szCs w:val="20"/>
              </w:rPr>
              <w:t>Houve publicação pela SAD do extrato do termo de compromisso no Diário Oficial do Estado?</w:t>
            </w:r>
          </w:p>
        </w:tc>
        <w:tc>
          <w:tcPr>
            <w:tcW w:w="471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597" w:type="dxa"/>
            <w:gridSpan w:val="2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  <w:tc>
          <w:tcPr>
            <w:tcW w:w="676" w:type="dxa"/>
          </w:tcPr>
          <w:p w:rsidR="009C6E94" w:rsidRPr="00A265BE" w:rsidRDefault="009C6E94" w:rsidP="00C35353">
            <w:pPr>
              <w:spacing w:before="120" w:after="120" w:line="360" w:lineRule="auto"/>
              <w:jc w:val="both"/>
              <w:rPr>
                <w:sz w:val="26"/>
                <w:szCs w:val="20"/>
                <w:highlight w:val="yellow"/>
              </w:rPr>
            </w:pPr>
          </w:p>
        </w:tc>
      </w:tr>
    </w:tbl>
    <w:p w:rsidR="00765F90" w:rsidRDefault="00765F90"/>
    <w:sectPr w:rsidR="00765F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94" w:rsidRDefault="009C6E94" w:rsidP="009C6E94">
      <w:r>
        <w:separator/>
      </w:r>
    </w:p>
  </w:endnote>
  <w:endnote w:type="continuationSeparator" w:id="0">
    <w:p w:rsidR="009C6E94" w:rsidRDefault="009C6E94" w:rsidP="009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B9" w:rsidRPr="00015D43" w:rsidRDefault="00BA14B9" w:rsidP="00BA14B9">
    <w:pPr>
      <w:pStyle w:val="Rodap"/>
      <w:tabs>
        <w:tab w:val="left" w:pos="709"/>
      </w:tabs>
      <w:ind w:right="360"/>
      <w:rPr>
        <w:rFonts w:ascii="Calibri" w:hAnsi="Calibri" w:cs="Calibri"/>
        <w:b/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>Parque dos Poderes – Bloco IV        |        Campo Grande – MS        |      CEP 79.031-310</w:t>
    </w:r>
  </w:p>
  <w:p w:rsidR="00BA14B9" w:rsidRPr="00015D43" w:rsidRDefault="00BA14B9" w:rsidP="00BA14B9">
    <w:pPr>
      <w:pStyle w:val="Rodap"/>
      <w:rPr>
        <w:sz w:val="18"/>
        <w:szCs w:val="18"/>
      </w:rPr>
    </w:pPr>
    <w:r w:rsidRPr="00015D43">
      <w:rPr>
        <w:rFonts w:ascii="Calibri" w:hAnsi="Calibri" w:cs="Calibri"/>
        <w:b/>
        <w:sz w:val="18"/>
        <w:szCs w:val="18"/>
      </w:rPr>
      <w:t xml:space="preserve"> </w:t>
    </w:r>
    <w:r w:rsidRPr="00015D43">
      <w:rPr>
        <w:rFonts w:ascii="Calibri" w:hAnsi="Calibri" w:cs="Calibri"/>
        <w:sz w:val="18"/>
        <w:szCs w:val="18"/>
      </w:rPr>
      <w:t>www.pge.ms.gov.br</w:t>
    </w:r>
    <w:r w:rsidRPr="00015D43">
      <w:rPr>
        <w:rFonts w:ascii="Calibri" w:hAnsi="Calibri" w:cs="Calibri"/>
        <w:b/>
        <w:sz w:val="18"/>
        <w:szCs w:val="18"/>
      </w:rPr>
      <w:t xml:space="preserve">    </w:t>
    </w:r>
  </w:p>
  <w:p w:rsidR="00BA14B9" w:rsidRDefault="00BA14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94" w:rsidRDefault="009C6E94" w:rsidP="009C6E94">
      <w:r>
        <w:separator/>
      </w:r>
    </w:p>
  </w:footnote>
  <w:footnote w:type="continuationSeparator" w:id="0">
    <w:p w:rsidR="009C6E94" w:rsidRDefault="009C6E94" w:rsidP="009C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BA14B9" w:rsidRPr="00114EFF" w:rsidTr="009D580B">
      <w:trPr>
        <w:jc w:val="center"/>
      </w:trPr>
      <w:tc>
        <w:tcPr>
          <w:tcW w:w="3369" w:type="dxa"/>
          <w:shd w:val="clear" w:color="auto" w:fill="auto"/>
        </w:tcPr>
        <w:p w:rsidR="00BA14B9" w:rsidRPr="00114EFF" w:rsidRDefault="00BA14B9" w:rsidP="00BA14B9">
          <w:pPr>
            <w:pStyle w:val="Cabealho"/>
            <w:rPr>
              <w:b/>
              <w:bCs/>
              <w:sz w:val="26"/>
            </w:rPr>
          </w:pPr>
          <w:r w:rsidRPr="00114EFF">
            <w:rPr>
              <w:b/>
              <w:bCs/>
              <w:noProof/>
              <w:sz w:val="26"/>
            </w:rPr>
            <w:drawing>
              <wp:inline distT="0" distB="0" distL="0" distR="0" wp14:anchorId="520F5A45" wp14:editId="3206E4B4">
                <wp:extent cx="1905000" cy="561975"/>
                <wp:effectExtent l="0" t="0" r="0" b="9525"/>
                <wp:docPr id="13" name="Imagem 13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BA14B9" w:rsidRPr="00114EFF" w:rsidRDefault="00BA14B9" w:rsidP="00BA14B9">
          <w:pPr>
            <w:pStyle w:val="Cabealho"/>
            <w:rPr>
              <w:rFonts w:ascii="Calibri Light" w:hAnsi="Calibri Light" w:cs="Calibri Light"/>
              <w:bCs/>
            </w:rPr>
          </w:pPr>
          <w:r>
            <w:rPr>
              <w:rFonts w:ascii="Calibri Light" w:hAnsi="Calibri Light" w:cs="Calibri Light"/>
              <w:bCs/>
            </w:rPr>
            <w:t>PAA</w:t>
          </w:r>
        </w:p>
        <w:p w:rsidR="00BA14B9" w:rsidRPr="00114EFF" w:rsidRDefault="00BA14B9" w:rsidP="00BA14B9">
          <w:pPr>
            <w:pStyle w:val="Cabealho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Procuradoria de Assuntos Administrativos</w:t>
          </w:r>
        </w:p>
      </w:tc>
    </w:tr>
  </w:tbl>
  <w:p w:rsidR="009C6E94" w:rsidRPr="009C6E94" w:rsidRDefault="009C6E94" w:rsidP="009C6E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295ECF"/>
    <w:rsid w:val="00332E9F"/>
    <w:rsid w:val="00765F90"/>
    <w:rsid w:val="009C6E94"/>
    <w:rsid w:val="00BA14B9"/>
    <w:rsid w:val="00D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3475-C772-4A50-952A-218CFB3E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6E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C6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6E9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5</cp:revision>
  <dcterms:created xsi:type="dcterms:W3CDTF">2024-02-28T20:07:00Z</dcterms:created>
  <dcterms:modified xsi:type="dcterms:W3CDTF">2024-06-17T15:13:00Z</dcterms:modified>
</cp:coreProperties>
</file>