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178C" w14:textId="77777777" w:rsidR="00B309DD" w:rsidRDefault="00B309DD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022949B2" w14:textId="77777777" w:rsidR="00B309DD" w:rsidRDefault="00B309D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579618B" w14:textId="77777777" w:rsidR="00B309DD" w:rsidRDefault="00B309D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4538FC0" w14:textId="7AF1D07F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4F7">
        <w:rPr>
          <w:rFonts w:ascii="Arial" w:eastAsia="Times New Roman" w:hAnsi="Arial" w:cs="Arial"/>
          <w:b/>
          <w:sz w:val="24"/>
          <w:szCs w:val="24"/>
        </w:rPr>
        <w:t>ESCLARECIMENTOS INICIAIS SOBRE A MINUTA-PADRÃO DE TE</w:t>
      </w:r>
      <w:r w:rsidR="00365FED">
        <w:rPr>
          <w:rFonts w:ascii="Arial" w:eastAsia="Times New Roman" w:hAnsi="Arial" w:cs="Arial"/>
          <w:b/>
          <w:sz w:val="24"/>
          <w:szCs w:val="24"/>
        </w:rPr>
        <w:t>RMO ADITIVO DE PRORROGAÇÃO DE SE</w:t>
      </w:r>
      <w:r w:rsidRPr="00DB44F7">
        <w:rPr>
          <w:rFonts w:ascii="Arial" w:eastAsia="Times New Roman" w:hAnsi="Arial" w:cs="Arial"/>
          <w:b/>
          <w:sz w:val="24"/>
          <w:szCs w:val="24"/>
        </w:rPr>
        <w:t>RVIÇOS CONTÍNUOS</w:t>
      </w:r>
    </w:p>
    <w:p w14:paraId="64BE804E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4D1C14" w14:textId="7730DEE4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A minuta-padrão a seguir </w:t>
      </w:r>
      <w:r w:rsidR="00085736" w:rsidRPr="00DB44F7">
        <w:rPr>
          <w:rFonts w:ascii="Arial" w:eastAsia="Times New Roman" w:hAnsi="Arial" w:cs="Arial"/>
          <w:sz w:val="24"/>
          <w:szCs w:val="24"/>
        </w:rPr>
        <w:t>possu</w:t>
      </w:r>
      <w:r w:rsidRPr="00DB44F7">
        <w:rPr>
          <w:rFonts w:ascii="Arial" w:eastAsia="Times New Roman" w:hAnsi="Arial" w:cs="Arial"/>
          <w:sz w:val="24"/>
          <w:szCs w:val="24"/>
        </w:rPr>
        <w:t xml:space="preserve">i </w:t>
      </w:r>
      <w:r w:rsidRPr="00DB44F7">
        <w:rPr>
          <w:rFonts w:ascii="Arial" w:eastAsia="Times New Roman" w:hAnsi="Arial" w:cs="Arial"/>
          <w:color w:val="FF0000"/>
          <w:sz w:val="24"/>
          <w:szCs w:val="24"/>
        </w:rPr>
        <w:t>textos em vermelho</w:t>
      </w:r>
      <w:r w:rsidRPr="00DB44F7">
        <w:rPr>
          <w:rFonts w:ascii="Arial" w:eastAsia="Times New Roman" w:hAnsi="Arial" w:cs="Arial"/>
          <w:sz w:val="24"/>
          <w:szCs w:val="24"/>
        </w:rPr>
        <w:t xml:space="preserve"> e </w:t>
      </w:r>
      <w:r w:rsidRPr="00DB44F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realces de texto em amarelo</w:t>
      </w:r>
      <w:r w:rsidRPr="00DB44F7">
        <w:rPr>
          <w:rFonts w:ascii="Arial" w:eastAsia="Times New Roman" w:hAnsi="Arial" w:cs="Arial"/>
          <w:sz w:val="24"/>
          <w:szCs w:val="24"/>
        </w:rPr>
        <w:t xml:space="preserve">. Nesses itens, deve o órgão </w:t>
      </w:r>
      <w:r w:rsidR="00C10635">
        <w:rPr>
          <w:rFonts w:ascii="Arial" w:eastAsia="Times New Roman" w:hAnsi="Arial" w:cs="Arial"/>
          <w:sz w:val="24"/>
          <w:szCs w:val="24"/>
        </w:rPr>
        <w:t xml:space="preserve">ou entidade </w:t>
      </w:r>
      <w:r w:rsidR="00C10635" w:rsidRPr="00C10635">
        <w:rPr>
          <w:rFonts w:ascii="Arial" w:eastAsia="Times New Roman" w:hAnsi="Arial" w:cs="Arial"/>
          <w:sz w:val="24"/>
          <w:szCs w:val="24"/>
        </w:rPr>
        <w:t>contratante</w:t>
      </w:r>
      <w:r w:rsidR="00C10635">
        <w:rPr>
          <w:rFonts w:ascii="Arial" w:eastAsia="Times New Roman" w:hAnsi="Arial" w:cs="Arial"/>
          <w:sz w:val="24"/>
          <w:szCs w:val="24"/>
        </w:rPr>
        <w:t xml:space="preserve"> </w:t>
      </w:r>
      <w:r w:rsidRPr="00DB44F7">
        <w:rPr>
          <w:rFonts w:ascii="Arial" w:eastAsia="Times New Roman" w:hAnsi="Arial" w:cs="Arial"/>
          <w:sz w:val="24"/>
          <w:szCs w:val="24"/>
        </w:rPr>
        <w:t xml:space="preserve">ficar atento para a necessidade de preenchimento, supressão ou adequação, de acordo com as especificidades da </w:t>
      </w:r>
      <w:r w:rsidR="00085736" w:rsidRPr="00DB44F7">
        <w:rPr>
          <w:rFonts w:ascii="Arial" w:eastAsia="Times New Roman" w:hAnsi="Arial" w:cs="Arial"/>
          <w:sz w:val="24"/>
          <w:szCs w:val="24"/>
        </w:rPr>
        <w:t xml:space="preserve">contratação e da </w:t>
      </w:r>
      <w:r w:rsidRPr="00DB44F7">
        <w:rPr>
          <w:rFonts w:ascii="Arial" w:eastAsia="Times New Roman" w:hAnsi="Arial" w:cs="Arial"/>
          <w:sz w:val="24"/>
          <w:szCs w:val="24"/>
        </w:rPr>
        <w:t>prorrogação</w:t>
      </w:r>
      <w:r w:rsidR="00085736" w:rsidRPr="00DB44F7">
        <w:rPr>
          <w:rFonts w:ascii="Arial" w:eastAsia="Times New Roman" w:hAnsi="Arial" w:cs="Arial"/>
          <w:sz w:val="24"/>
          <w:szCs w:val="24"/>
        </w:rPr>
        <w:t xml:space="preserve"> de vigência correspondente.</w:t>
      </w:r>
    </w:p>
    <w:p w14:paraId="583B331C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249F26" w14:textId="64906031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Os </w:t>
      </w:r>
      <w:r w:rsidRPr="00DB44F7">
        <w:rPr>
          <w:rFonts w:ascii="Arial" w:eastAsia="Times New Roman" w:hAnsi="Arial" w:cs="Arial"/>
          <w:b/>
          <w:sz w:val="24"/>
          <w:szCs w:val="24"/>
        </w:rPr>
        <w:t>textos sem destaque</w:t>
      </w:r>
      <w:r w:rsidRPr="00DB44F7">
        <w:rPr>
          <w:rFonts w:ascii="Arial" w:eastAsia="Times New Roman" w:hAnsi="Arial" w:cs="Arial"/>
          <w:sz w:val="24"/>
          <w:szCs w:val="24"/>
        </w:rPr>
        <w:t xml:space="preserve"> são de </w:t>
      </w:r>
      <w:r w:rsidRPr="00DB44F7">
        <w:rPr>
          <w:rFonts w:ascii="Arial" w:eastAsia="Times New Roman" w:hAnsi="Arial" w:cs="Arial"/>
          <w:b/>
          <w:sz w:val="24"/>
          <w:szCs w:val="24"/>
        </w:rPr>
        <w:t>observância obrigatória</w:t>
      </w:r>
      <w:r w:rsidRPr="00DB44F7">
        <w:rPr>
          <w:rFonts w:ascii="Arial" w:eastAsia="Times New Roman" w:hAnsi="Arial" w:cs="Arial"/>
          <w:sz w:val="24"/>
          <w:szCs w:val="24"/>
        </w:rPr>
        <w:t xml:space="preserve"> em todos os termos aditivos.</w:t>
      </w:r>
    </w:p>
    <w:p w14:paraId="01FA56D1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E13383" w14:textId="331A7D81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Há </w:t>
      </w:r>
      <w:r w:rsidRPr="00DB44F7">
        <w:rPr>
          <w:rFonts w:ascii="Arial" w:eastAsia="Times New Roman" w:hAnsi="Arial" w:cs="Arial"/>
          <w:b/>
          <w:i/>
          <w:sz w:val="24"/>
          <w:szCs w:val="24"/>
        </w:rPr>
        <w:t>notas explicativas</w:t>
      </w:r>
      <w:r w:rsidRPr="00DB44F7">
        <w:rPr>
          <w:rFonts w:ascii="Arial" w:eastAsia="Times New Roman" w:hAnsi="Arial" w:cs="Arial"/>
          <w:sz w:val="24"/>
          <w:szCs w:val="24"/>
        </w:rPr>
        <w:t xml:space="preserve"> no decorrer do texto que têm o objetivo de facilitar o entendimento e nortear os responsáveis pela elaboração do termo aditivo, devendo ser retiradas do texto final.</w:t>
      </w:r>
    </w:p>
    <w:p w14:paraId="1A4D7D2E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FEEA00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Também foram incluídas caixas de </w:t>
      </w:r>
      <w:r w:rsidRPr="00DB44F7">
        <w:rPr>
          <w:rFonts w:ascii="Arial" w:eastAsia="Times New Roman" w:hAnsi="Arial" w:cs="Arial"/>
          <w:b/>
          <w:i/>
          <w:sz w:val="24"/>
          <w:szCs w:val="24"/>
        </w:rPr>
        <w:t>orientações práticas</w:t>
      </w:r>
      <w:r w:rsidRPr="00DB44F7">
        <w:rPr>
          <w:rFonts w:ascii="Arial" w:eastAsia="Times New Roman" w:hAnsi="Arial" w:cs="Arial"/>
          <w:sz w:val="24"/>
          <w:szCs w:val="24"/>
        </w:rPr>
        <w:t xml:space="preserve"> com o intuito de facilitar a compreensão de cada um de seus elementos e auxiliar o(s) elaborador(es) deste documento.</w:t>
      </w:r>
    </w:p>
    <w:p w14:paraId="6863F1CA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3FD2E2" w14:textId="1CBC1D2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>Caso seja necessária a realização de modificação em texto de observância obrigatória ou acréscimo de cláusulas, e havendo necessidade de consulta ao órgão jurídico acerca dessas alterações, elas devem ser destacadas no texto e informada a alteração, juntamente com a sua justificativa e o apontamento da dúvida jurídica pertinente a cada uma delas.</w:t>
      </w:r>
    </w:p>
    <w:p w14:paraId="748A15A5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6D4A35" w14:textId="77777777" w:rsidR="00B309DD" w:rsidRPr="00DB44F7" w:rsidRDefault="00B309DD" w:rsidP="00B309D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44F7">
        <w:rPr>
          <w:rFonts w:ascii="Arial" w:eastAsia="Times New Roman" w:hAnsi="Arial" w:cs="Arial"/>
          <w:sz w:val="24"/>
          <w:szCs w:val="24"/>
        </w:rPr>
        <w:t xml:space="preserve">Sugestões de alteração da minuta padrão poderão ser encaminhadas ao e-mail: </w:t>
      </w:r>
      <w:r w:rsidRPr="00DB44F7">
        <w:rPr>
          <w:rFonts w:ascii="Arial" w:eastAsia="Times New Roman" w:hAnsi="Arial" w:cs="Arial"/>
          <w:b/>
          <w:sz w:val="24"/>
          <w:szCs w:val="24"/>
        </w:rPr>
        <w:t>asstecgab@pge.ms.gov.br</w:t>
      </w:r>
      <w:r w:rsidRPr="00DB44F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BC4C96B" w14:textId="77777777" w:rsidR="00B309DD" w:rsidRPr="00DB44F7" w:rsidRDefault="00B309DD" w:rsidP="00B309DD">
      <w:pPr>
        <w:widowControl w:val="0"/>
        <w:tabs>
          <w:tab w:val="center" w:pos="4419"/>
          <w:tab w:val="right" w:pos="8838"/>
        </w:tabs>
        <w:spacing w:before="100" w:after="0" w:line="240" w:lineRule="auto"/>
        <w:jc w:val="center"/>
        <w:rPr>
          <w:rFonts w:ascii="Arial" w:eastAsia="Times New Roman" w:hAnsi="Arial" w:cs="Arial"/>
          <w:color w:val="000000"/>
          <w:spacing w:val="46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3969"/>
      </w:tblGrid>
      <w:tr w:rsidR="00C10635" w:rsidRPr="00DB44F7" w14:paraId="6FFC339A" w14:textId="712232A4" w:rsidTr="00C10635">
        <w:trPr>
          <w:jc w:val="center"/>
        </w:trPr>
        <w:tc>
          <w:tcPr>
            <w:tcW w:w="1696" w:type="dxa"/>
          </w:tcPr>
          <w:p w14:paraId="376FD295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b/>
                <w:sz w:val="24"/>
                <w:szCs w:val="24"/>
              </w:rPr>
              <w:t>Versão</w:t>
            </w:r>
          </w:p>
        </w:tc>
        <w:tc>
          <w:tcPr>
            <w:tcW w:w="1985" w:type="dxa"/>
          </w:tcPr>
          <w:p w14:paraId="57EE6742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969" w:type="dxa"/>
          </w:tcPr>
          <w:p w14:paraId="47FDAB33" w14:textId="136042E5" w:rsidR="00C10635" w:rsidRPr="00C10635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10635">
              <w:rPr>
                <w:rFonts w:ascii="Arial" w:eastAsia="Times New Roman" w:hAnsi="Arial" w:cs="Arial"/>
                <w:b/>
                <w:sz w:val="24"/>
                <w:szCs w:val="24"/>
              </w:rPr>
              <w:t>Resolução PGE (nº)</w:t>
            </w:r>
          </w:p>
        </w:tc>
      </w:tr>
      <w:tr w:rsidR="00C10635" w:rsidRPr="00DB44F7" w14:paraId="51332C9F" w14:textId="699D9379" w:rsidTr="00C10635">
        <w:trPr>
          <w:jc w:val="center"/>
        </w:trPr>
        <w:tc>
          <w:tcPr>
            <w:tcW w:w="1696" w:type="dxa"/>
          </w:tcPr>
          <w:p w14:paraId="395498FA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sz w:val="24"/>
                <w:szCs w:val="24"/>
              </w:rPr>
              <w:t>1.0</w:t>
            </w:r>
          </w:p>
        </w:tc>
        <w:tc>
          <w:tcPr>
            <w:tcW w:w="1985" w:type="dxa"/>
          </w:tcPr>
          <w:p w14:paraId="7D7D7660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4F7">
              <w:rPr>
                <w:rFonts w:ascii="Arial" w:eastAsia="Times New Roman" w:hAnsi="Arial" w:cs="Arial"/>
                <w:sz w:val="24"/>
                <w:szCs w:val="24"/>
              </w:rPr>
              <w:t>(...)</w:t>
            </w:r>
          </w:p>
        </w:tc>
        <w:tc>
          <w:tcPr>
            <w:tcW w:w="3969" w:type="dxa"/>
          </w:tcPr>
          <w:p w14:paraId="5D2F81E4" w14:textId="631DDC73" w:rsidR="00C10635" w:rsidRPr="00C10635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635">
              <w:rPr>
                <w:rFonts w:ascii="Arial" w:eastAsia="Times New Roman" w:hAnsi="Arial" w:cs="Arial"/>
                <w:sz w:val="24"/>
                <w:szCs w:val="24"/>
              </w:rPr>
              <w:t>(...)</w:t>
            </w:r>
          </w:p>
        </w:tc>
      </w:tr>
      <w:tr w:rsidR="00C10635" w:rsidRPr="00DB44F7" w14:paraId="62AC6D6A" w14:textId="0296E81D" w:rsidTr="00C10635">
        <w:trPr>
          <w:jc w:val="center"/>
        </w:trPr>
        <w:tc>
          <w:tcPr>
            <w:tcW w:w="1696" w:type="dxa"/>
          </w:tcPr>
          <w:p w14:paraId="3343B165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F93D2B" w14:textId="77777777" w:rsidR="00C10635" w:rsidRPr="00DB44F7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5363AB" w14:textId="77777777" w:rsidR="00C10635" w:rsidRPr="00C10635" w:rsidRDefault="00C10635" w:rsidP="004B5ADC">
            <w:pPr>
              <w:widowControl w:val="0"/>
              <w:tabs>
                <w:tab w:val="center" w:pos="4419"/>
                <w:tab w:val="right" w:pos="8838"/>
              </w:tabs>
              <w:spacing w:before="100"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</w:p>
        </w:tc>
      </w:tr>
    </w:tbl>
    <w:p w14:paraId="0BEE70B3" w14:textId="77777777" w:rsidR="00B309DD" w:rsidRPr="00DB44F7" w:rsidRDefault="00B309DD" w:rsidP="00B309DD">
      <w:pPr>
        <w:widowControl w:val="0"/>
        <w:spacing w:before="1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A6A289" w14:textId="29C813D8" w:rsidR="00B309DD" w:rsidRPr="00DB44F7" w:rsidRDefault="00B309DD" w:rsidP="00B309DD">
      <w:pPr>
        <w:spacing w:before="100" w:after="200" w:line="276" w:lineRule="auto"/>
        <w:rPr>
          <w:rFonts w:ascii="Arial" w:eastAsia="Arial" w:hAnsi="Arial" w:cs="Arial"/>
          <w:b/>
          <w:sz w:val="24"/>
          <w:szCs w:val="24"/>
        </w:rPr>
      </w:pPr>
      <w:r w:rsidRPr="00DB44F7">
        <w:rPr>
          <w:rFonts w:ascii="Arial" w:eastAsia="Arial" w:hAnsi="Arial" w:cs="Arial"/>
          <w:sz w:val="24"/>
          <w:szCs w:val="24"/>
        </w:rPr>
        <w:br w:type="page"/>
      </w:r>
    </w:p>
    <w:p w14:paraId="00000003" w14:textId="10D2ADC6" w:rsidR="00C93C1A" w:rsidRPr="00FE6F7C" w:rsidRDefault="0040398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TERMO ADITIVO </w:t>
      </w:r>
      <w:r w:rsidR="00F07BC3" w:rsidRPr="00FE6F7C">
        <w:rPr>
          <w:rFonts w:ascii="Arial" w:eastAsia="Arial" w:hAnsi="Arial" w:cs="Arial"/>
          <w:b/>
        </w:rPr>
        <w:t>AO</w:t>
      </w:r>
      <w:r w:rsidR="00B62D9C" w:rsidRPr="00FE6F7C">
        <w:rPr>
          <w:rFonts w:ascii="Arial" w:eastAsia="Arial" w:hAnsi="Arial" w:cs="Arial"/>
          <w:b/>
        </w:rPr>
        <w:t xml:space="preserve"> CONTRATO</w:t>
      </w:r>
    </w:p>
    <w:p w14:paraId="00000004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5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6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7" w14:textId="77777777" w:rsidR="00C93C1A" w:rsidRPr="00FE6F7C" w:rsidRDefault="00C93C1A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974E7C" w14:textId="2FF77301" w:rsidR="00313012" w:rsidRPr="00FE6F7C" w:rsidRDefault="00EC3DB8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</w:rPr>
      </w:pPr>
      <w:r w:rsidRPr="00FE6F7C">
        <w:rPr>
          <w:rFonts w:ascii="Arial" w:eastAsia="Arial" w:hAnsi="Arial" w:cs="Arial"/>
          <w:b/>
          <w:color w:val="FF0000"/>
          <w:highlight w:val="yellow"/>
        </w:rPr>
        <w:t>........</w:t>
      </w:r>
      <w:r w:rsidR="00313012" w:rsidRPr="00FE6F7C">
        <w:rPr>
          <w:rFonts w:ascii="Arial" w:eastAsia="Arial" w:hAnsi="Arial" w:cs="Arial"/>
          <w:b/>
        </w:rPr>
        <w:t>Termo Aditivo</w:t>
      </w:r>
      <w:r w:rsidR="00B62D9C" w:rsidRPr="00FE6F7C">
        <w:rPr>
          <w:rFonts w:ascii="Arial" w:eastAsia="Arial" w:hAnsi="Arial" w:cs="Arial"/>
          <w:b/>
        </w:rPr>
        <w:t xml:space="preserve"> </w:t>
      </w:r>
      <w:r w:rsidR="00313012" w:rsidRPr="00FE6F7C">
        <w:rPr>
          <w:rFonts w:ascii="Arial" w:eastAsia="Arial" w:hAnsi="Arial" w:cs="Arial"/>
          <w:b/>
        </w:rPr>
        <w:t>ao Contrato nº</w:t>
      </w:r>
      <w:r w:rsidR="00B62D9C" w:rsidRPr="00FE6F7C">
        <w:rPr>
          <w:rFonts w:ascii="Arial" w:eastAsia="Arial" w:hAnsi="Arial" w:cs="Arial"/>
          <w:b/>
          <w:color w:val="FF0000"/>
          <w:highlight w:val="yellow"/>
        </w:rPr>
        <w:t>......./20......</w:t>
      </w:r>
      <w:r w:rsidR="00313012" w:rsidRPr="00FE6F7C">
        <w:rPr>
          <w:rFonts w:ascii="Arial" w:hAnsi="Arial" w:cs="Arial"/>
        </w:rPr>
        <w:t xml:space="preserve"> QUE ENTRE SI FAZEM, O ESTADO DE MATO GROSSO DO SUL, ATRAVÉS DA </w:t>
      </w:r>
      <w:r w:rsidR="00313012" w:rsidRPr="00FE6F7C">
        <w:rPr>
          <w:rFonts w:ascii="Arial" w:eastAsia="Arial" w:hAnsi="Arial" w:cs="Arial"/>
          <w:b/>
          <w:color w:val="FF0000"/>
          <w:highlight w:val="yellow"/>
        </w:rPr>
        <w:t>.</w:t>
      </w:r>
      <w:r w:rsidR="00313012" w:rsidRPr="00FB44CE">
        <w:rPr>
          <w:rFonts w:ascii="Arial" w:eastAsia="Arial" w:hAnsi="Arial" w:cs="Arial"/>
          <w:b/>
          <w:color w:val="FF0000"/>
          <w:highlight w:val="yellow"/>
        </w:rPr>
        <w:t>.......</w:t>
      </w:r>
      <w:r w:rsidR="00FB44CE" w:rsidRPr="00FB44CE">
        <w:rPr>
          <w:rFonts w:ascii="Arial" w:eastAsia="Arial" w:hAnsi="Arial" w:cs="Arial"/>
          <w:b/>
          <w:color w:val="FF0000"/>
          <w:highlight w:val="yellow"/>
        </w:rPr>
        <w:t>..............................</w:t>
      </w:r>
      <w:r w:rsidR="00313012" w:rsidRPr="00FE6F7C">
        <w:rPr>
          <w:rFonts w:ascii="Arial" w:eastAsia="Arial" w:hAnsi="Arial" w:cs="Arial"/>
          <w:b/>
          <w:color w:val="FF0000"/>
        </w:rPr>
        <w:t xml:space="preserve">  </w:t>
      </w:r>
      <w:r w:rsidR="00313012" w:rsidRPr="00FE6F7C">
        <w:rPr>
          <w:rFonts w:ascii="Arial" w:hAnsi="Arial" w:cs="Arial"/>
        </w:rPr>
        <w:t xml:space="preserve">E A </w:t>
      </w:r>
      <w:r w:rsidR="00313012" w:rsidRPr="000778CE">
        <w:rPr>
          <w:rFonts w:ascii="Arial" w:hAnsi="Arial" w:cs="Arial"/>
          <w:color w:val="FF0000"/>
        </w:rPr>
        <w:t>EMPRESA</w:t>
      </w:r>
      <w:r w:rsidR="00313012" w:rsidRPr="00FE6F7C">
        <w:rPr>
          <w:rFonts w:ascii="Arial" w:hAnsi="Arial" w:cs="Arial"/>
        </w:rPr>
        <w:t xml:space="preserve"> </w:t>
      </w:r>
      <w:r w:rsidR="00313012" w:rsidRPr="00FB44CE">
        <w:rPr>
          <w:rFonts w:ascii="Arial" w:eastAsia="Arial" w:hAnsi="Arial" w:cs="Arial"/>
          <w:b/>
          <w:color w:val="FF0000"/>
          <w:highlight w:val="yellow"/>
        </w:rPr>
        <w:t>.........</w:t>
      </w:r>
      <w:r w:rsidR="00FB44CE" w:rsidRPr="00FB44CE">
        <w:rPr>
          <w:rFonts w:ascii="Arial" w:eastAsia="Arial" w:hAnsi="Arial" w:cs="Arial"/>
          <w:b/>
          <w:color w:val="FF0000"/>
          <w:highlight w:val="yellow"/>
        </w:rPr>
        <w:t>.....................</w:t>
      </w:r>
    </w:p>
    <w:p w14:paraId="764A75E7" w14:textId="77777777" w:rsidR="00313012" w:rsidRPr="00170516" w:rsidRDefault="00313012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F4CE9BC" w14:textId="77777777" w:rsidR="00313012" w:rsidRPr="00170516" w:rsidRDefault="00313012" w:rsidP="00D145B1">
      <w:pPr>
        <w:widowControl w:val="0"/>
        <w:spacing w:after="0" w:line="276" w:lineRule="auto"/>
        <w:ind w:left="439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D054D54" w14:textId="43879FB7" w:rsidR="000F10D8" w:rsidRPr="00170516" w:rsidRDefault="00B62D9C" w:rsidP="00313012">
      <w:pPr>
        <w:spacing w:before="120" w:after="288" w:line="276" w:lineRule="auto"/>
        <w:ind w:firstLine="567"/>
        <w:jc w:val="both"/>
        <w:rPr>
          <w:rFonts w:ascii="Arial" w:hAnsi="Arial" w:cs="Arial"/>
          <w:lang w:val="pt-PT"/>
        </w:rPr>
      </w:pPr>
      <w:r w:rsidRPr="00170516">
        <w:rPr>
          <w:rFonts w:ascii="Arial" w:eastAsia="Arial" w:hAnsi="Arial" w:cs="Arial"/>
        </w:rPr>
        <w:t xml:space="preserve">O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</w:t>
      </w:r>
      <w:r w:rsidRPr="00170516">
        <w:rPr>
          <w:rFonts w:ascii="Arial" w:eastAsia="Arial" w:hAnsi="Arial" w:cs="Arial"/>
        </w:rPr>
        <w:t xml:space="preserve">, por meio da </w:t>
      </w:r>
      <w:r w:rsidRPr="00170516">
        <w:rPr>
          <w:rFonts w:ascii="Arial" w:eastAsia="Arial" w:hAnsi="Arial" w:cs="Arial"/>
          <w:b/>
          <w:color w:val="FF0000"/>
          <w:highlight w:val="yellow"/>
        </w:rPr>
        <w:t>...........................................</w:t>
      </w:r>
      <w:r w:rsidRPr="00170516">
        <w:rPr>
          <w:rFonts w:ascii="Arial" w:eastAsia="Arial" w:hAnsi="Arial" w:cs="Arial"/>
        </w:rPr>
        <w:t xml:space="preserve">, pessoa jurídica de direito público interno, inscrita no CNPJ sob n. </w:t>
      </w:r>
      <w:r w:rsidRPr="00170516">
        <w:rPr>
          <w:rFonts w:ascii="Arial" w:eastAsia="Arial" w:hAnsi="Arial" w:cs="Arial"/>
          <w:color w:val="FF0000"/>
          <w:highlight w:val="yellow"/>
        </w:rPr>
        <w:t>..............</w:t>
      </w:r>
      <w:r w:rsidRPr="00170516">
        <w:rPr>
          <w:rFonts w:ascii="Arial" w:eastAsia="Arial" w:hAnsi="Arial" w:cs="Arial"/>
        </w:rPr>
        <w:t xml:space="preserve">, estabelecida no </w:t>
      </w:r>
      <w:r w:rsidRPr="00170516">
        <w:rPr>
          <w:rFonts w:ascii="Arial" w:eastAsia="Arial" w:hAnsi="Arial" w:cs="Arial"/>
          <w:color w:val="FF0000"/>
          <w:highlight w:val="yellow"/>
        </w:rPr>
        <w:t>.............</w:t>
      </w:r>
      <w:r w:rsidRPr="00170516">
        <w:rPr>
          <w:rFonts w:ascii="Arial" w:eastAsia="Arial" w:hAnsi="Arial" w:cs="Arial"/>
        </w:rPr>
        <w:t xml:space="preserve">, nesta Capital, neste ato representada pelo(a)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 (</w:t>
      </w:r>
      <w:r w:rsidRPr="00170516">
        <w:rPr>
          <w:rFonts w:ascii="Arial" w:eastAsia="Arial" w:hAnsi="Arial" w:cs="Arial"/>
          <w:i/>
          <w:color w:val="FF0000"/>
          <w:highlight w:val="yellow"/>
        </w:rPr>
        <w:t>cargo e nome</w:t>
      </w:r>
      <w:r w:rsidRPr="00170516">
        <w:rPr>
          <w:rFonts w:ascii="Arial" w:eastAsia="Arial" w:hAnsi="Arial" w:cs="Arial"/>
          <w:color w:val="FF0000"/>
          <w:highlight w:val="yellow"/>
        </w:rPr>
        <w:t>)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nomeado(a) pela </w:t>
      </w:r>
      <w:r w:rsidRPr="00170516">
        <w:rPr>
          <w:rFonts w:ascii="Arial" w:eastAsia="Arial" w:hAnsi="Arial" w:cs="Arial"/>
          <w:color w:val="FF0000"/>
          <w:highlight w:val="yellow"/>
        </w:rPr>
        <w:t>Portaria/Resolução</w:t>
      </w:r>
      <w:r w:rsidRPr="00170516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</w:rPr>
        <w:t xml:space="preserve">nº </w:t>
      </w:r>
      <w:r w:rsidRPr="00170516">
        <w:rPr>
          <w:rFonts w:ascii="Arial" w:eastAsia="Arial" w:hAnsi="Arial" w:cs="Arial"/>
          <w:color w:val="FF0000"/>
          <w:highlight w:val="yellow"/>
        </w:rPr>
        <w:t>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</w:t>
      </w:r>
      <w:r w:rsidRPr="00170516">
        <w:rPr>
          <w:rFonts w:ascii="Arial" w:eastAsia="Arial" w:hAnsi="Arial" w:cs="Arial"/>
        </w:rPr>
        <w:t xml:space="preserve"> de 20</w:t>
      </w:r>
      <w:r w:rsidRPr="00170516">
        <w:rPr>
          <w:rFonts w:ascii="Arial" w:eastAsia="Arial" w:hAnsi="Arial" w:cs="Arial"/>
          <w:color w:val="FF0000"/>
          <w:highlight w:val="yellow"/>
        </w:rPr>
        <w:t>...</w:t>
      </w:r>
      <w:r w:rsidRPr="00170516">
        <w:rPr>
          <w:rFonts w:ascii="Arial" w:eastAsia="Arial" w:hAnsi="Arial" w:cs="Arial"/>
        </w:rPr>
        <w:t>, publicada no</w:t>
      </w:r>
      <w:r w:rsidRPr="00170516">
        <w:rPr>
          <w:rFonts w:ascii="Arial" w:eastAsia="Arial" w:hAnsi="Arial" w:cs="Arial"/>
          <w:i/>
        </w:rPr>
        <w:t xml:space="preserve"> DOE </w:t>
      </w:r>
      <w:r w:rsidRPr="00170516">
        <w:rPr>
          <w:rFonts w:ascii="Arial" w:eastAsia="Arial" w:hAnsi="Arial" w:cs="Arial"/>
        </w:rPr>
        <w:t xml:space="preserve">de </w:t>
      </w:r>
      <w:r w:rsidRPr="00170516">
        <w:rPr>
          <w:rFonts w:ascii="Arial" w:eastAsia="Arial" w:hAnsi="Arial" w:cs="Arial"/>
          <w:color w:val="FF0000"/>
          <w:highlight w:val="yellow"/>
        </w:rPr>
        <w:t>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...............</w:t>
      </w:r>
      <w:r w:rsidRPr="00170516">
        <w:rPr>
          <w:rFonts w:ascii="Arial" w:eastAsia="Arial" w:hAnsi="Arial" w:cs="Arial"/>
        </w:rPr>
        <w:t xml:space="preserve"> de </w:t>
      </w:r>
      <w:r w:rsidRPr="00170516">
        <w:rPr>
          <w:rFonts w:ascii="Arial" w:eastAsia="Arial" w:hAnsi="Arial" w:cs="Arial"/>
          <w:color w:val="FF0000"/>
          <w:highlight w:val="yellow"/>
        </w:rPr>
        <w:t>...........</w:t>
      </w:r>
      <w:r w:rsidRPr="00170516">
        <w:rPr>
          <w:rFonts w:ascii="Arial" w:eastAsia="Arial" w:hAnsi="Arial" w:cs="Arial"/>
          <w:highlight w:val="yellow"/>
        </w:rPr>
        <w:t>,</w:t>
      </w:r>
      <w:r w:rsidRPr="00170516">
        <w:rPr>
          <w:rFonts w:ascii="Arial" w:eastAsia="Arial" w:hAnsi="Arial" w:cs="Arial"/>
        </w:rPr>
        <w:t xml:space="preserve"> portador da Matrícula Funcional nº </w:t>
      </w:r>
      <w:r w:rsidRPr="00170516">
        <w:rPr>
          <w:rFonts w:ascii="Arial" w:eastAsia="Arial" w:hAnsi="Arial" w:cs="Arial"/>
          <w:highlight w:val="yellow"/>
        </w:rPr>
        <w:t>..........,</w:t>
      </w:r>
      <w:r w:rsidRPr="00170516">
        <w:rPr>
          <w:rFonts w:ascii="Arial" w:eastAsia="Arial" w:hAnsi="Arial" w:cs="Arial"/>
        </w:rPr>
        <w:t xml:space="preserve"> doravante denominado CONTRATANTE, e </w:t>
      </w:r>
      <w:r w:rsidR="000F10D8" w:rsidRPr="00170516">
        <w:rPr>
          <w:rFonts w:ascii="Arial" w:eastAsia="Arial" w:hAnsi="Arial" w:cs="Arial"/>
        </w:rPr>
        <w:t>do outro lado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..............................,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 xml:space="preserve">inscrito(a) no CNPJ/MF sob o nº </w:t>
      </w:r>
      <w:r w:rsidRPr="00170516">
        <w:rPr>
          <w:rFonts w:ascii="Arial" w:eastAsia="Arial" w:hAnsi="Arial" w:cs="Arial"/>
          <w:i/>
          <w:color w:val="FF0000"/>
          <w:highlight w:val="yellow"/>
        </w:rPr>
        <w:t>............................,</w:t>
      </w:r>
      <w:r w:rsidRPr="00170516">
        <w:rPr>
          <w:rFonts w:ascii="Arial" w:eastAsia="Arial" w:hAnsi="Arial" w:cs="Arial"/>
          <w:i/>
          <w:color w:val="FF0000"/>
        </w:rPr>
        <w:t xml:space="preserve"> sediado(a) na</w:t>
      </w:r>
      <w:r w:rsidRPr="00170516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color w:val="FF0000"/>
          <w:highlight w:val="yellow"/>
        </w:rPr>
        <w:t>...................................</w:t>
      </w:r>
      <w:r w:rsidRPr="00F8454C">
        <w:rPr>
          <w:rFonts w:ascii="Arial" w:eastAsia="Arial" w:hAnsi="Arial" w:cs="Arial"/>
          <w:highlight w:val="yellow"/>
        </w:rPr>
        <w:t>,</w:t>
      </w:r>
      <w:r w:rsidR="00093CED">
        <w:rPr>
          <w:rFonts w:ascii="Arial" w:eastAsia="Arial" w:hAnsi="Arial" w:cs="Arial"/>
        </w:rPr>
        <w:t xml:space="preserve"> </w:t>
      </w:r>
      <w:r w:rsidRPr="00170516">
        <w:rPr>
          <w:rFonts w:ascii="Arial" w:eastAsia="Arial" w:hAnsi="Arial" w:cs="Arial"/>
          <w:i/>
          <w:color w:val="FF0000"/>
        </w:rPr>
        <w:t>neste ato representado(a) por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F8454C">
        <w:rPr>
          <w:rFonts w:ascii="Arial" w:eastAsia="Arial" w:hAnsi="Arial" w:cs="Arial"/>
          <w:color w:val="FF0000"/>
          <w:highlight w:val="yellow"/>
        </w:rPr>
        <w:t>..............................</w:t>
      </w:r>
      <w:r w:rsidRPr="00F8454C">
        <w:rPr>
          <w:rFonts w:ascii="Arial" w:eastAsia="Arial" w:hAnsi="Arial" w:cs="Arial"/>
          <w:color w:val="FF0000"/>
        </w:rPr>
        <w:t xml:space="preserve"> </w:t>
      </w:r>
      <w:r w:rsidRPr="00170516">
        <w:rPr>
          <w:rFonts w:ascii="Arial" w:eastAsia="Arial" w:hAnsi="Arial" w:cs="Arial"/>
          <w:color w:val="FF0000"/>
        </w:rPr>
        <w:t>(nome e função n</w:t>
      </w:r>
      <w:r w:rsidR="00D93993"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 xml:space="preserve"> contratad</w:t>
      </w:r>
      <w:r w:rsidR="00D93993">
        <w:rPr>
          <w:rFonts w:ascii="Arial" w:eastAsia="Arial" w:hAnsi="Arial" w:cs="Arial"/>
          <w:color w:val="FF0000"/>
        </w:rPr>
        <w:t>a</w:t>
      </w:r>
      <w:r w:rsidRPr="00170516">
        <w:rPr>
          <w:rFonts w:ascii="Arial" w:eastAsia="Arial" w:hAnsi="Arial" w:cs="Arial"/>
          <w:color w:val="FF0000"/>
        </w:rPr>
        <w:t>)</w:t>
      </w:r>
      <w:r w:rsidRPr="00170516">
        <w:rPr>
          <w:rFonts w:ascii="Arial" w:eastAsia="Arial" w:hAnsi="Arial" w:cs="Arial"/>
        </w:rPr>
        <w:t xml:space="preserve">, </w:t>
      </w:r>
      <w:r w:rsidRPr="00170516">
        <w:rPr>
          <w:rFonts w:ascii="Arial" w:eastAsia="Arial" w:hAnsi="Arial" w:cs="Arial"/>
          <w:i/>
          <w:color w:val="FF0000"/>
        </w:rPr>
        <w:t xml:space="preserve">conforme atos constitutivos da empresa </w:t>
      </w:r>
      <w:r w:rsidRPr="00170516">
        <w:rPr>
          <w:rFonts w:ascii="Arial" w:eastAsia="Arial" w:hAnsi="Arial" w:cs="Arial"/>
          <w:b/>
          <w:i/>
          <w:color w:val="FF0000"/>
        </w:rPr>
        <w:t>OU</w:t>
      </w:r>
      <w:r w:rsidRPr="00170516">
        <w:rPr>
          <w:rFonts w:ascii="Arial" w:eastAsia="Arial" w:hAnsi="Arial" w:cs="Arial"/>
          <w:i/>
          <w:color w:val="FF0000"/>
        </w:rPr>
        <w:t xml:space="preserve"> procuração apresentada nos autos, </w:t>
      </w:r>
      <w:r w:rsidR="000F10D8" w:rsidRPr="00170516">
        <w:rPr>
          <w:rFonts w:ascii="Arial" w:eastAsia="Arial" w:hAnsi="Arial" w:cs="Arial"/>
        </w:rPr>
        <w:t xml:space="preserve">doravante designado CONTRATADA, </w:t>
      </w:r>
      <w:r w:rsidR="000F10D8" w:rsidRPr="00170516">
        <w:rPr>
          <w:rFonts w:ascii="Arial" w:hAnsi="Arial" w:cs="Arial"/>
        </w:rPr>
        <w:t xml:space="preserve">celebram entre si o presente Termo Aditivo ao Contrato nº </w:t>
      </w:r>
      <w:r w:rsidR="000F10D8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0F10D8" w:rsidRPr="00170516">
        <w:rPr>
          <w:rFonts w:ascii="Arial" w:hAnsi="Arial" w:cs="Arial"/>
        </w:rPr>
        <w:t>/</w:t>
      </w:r>
      <w:r w:rsidR="000F10D8" w:rsidRPr="00170516">
        <w:rPr>
          <w:rFonts w:ascii="Arial" w:eastAsia="Arial" w:hAnsi="Arial" w:cs="Arial"/>
          <w:i/>
          <w:color w:val="FF0000"/>
          <w:highlight w:val="yellow"/>
        </w:rPr>
        <w:t xml:space="preserve"> .......</w:t>
      </w:r>
      <w:r w:rsidR="000F10D8" w:rsidRPr="00170516">
        <w:rPr>
          <w:rFonts w:ascii="Arial" w:hAnsi="Arial" w:cs="Arial"/>
        </w:rPr>
        <w:t>, que será regulado pela Lei Federal n. 8.666/93 e posteriores alterações, mediante as cláusulas e condições a seguir</w:t>
      </w:r>
      <w:r w:rsidR="00FD76AD" w:rsidRPr="00170516">
        <w:rPr>
          <w:rFonts w:ascii="Arial" w:hAnsi="Arial" w:cs="Arial"/>
        </w:rPr>
        <w:t>:</w:t>
      </w:r>
    </w:p>
    <w:p w14:paraId="285E9CF8" w14:textId="77777777" w:rsidR="00C71AF4" w:rsidRPr="00FE6F7C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E6F7C">
        <w:rPr>
          <w:rFonts w:ascii="Arial" w:hAnsi="Arial" w:cs="Arial"/>
          <w:b/>
          <w:sz w:val="24"/>
          <w:szCs w:val="24"/>
        </w:rPr>
        <w:t>CLÁUSULA PRIMEIRA - DO OBJETO</w:t>
      </w:r>
    </w:p>
    <w:p w14:paraId="3232FB4E" w14:textId="0035BF32" w:rsidR="00C13333" w:rsidRPr="00170516" w:rsidRDefault="00337683" w:rsidP="00337683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170516">
        <w:rPr>
          <w:rFonts w:ascii="Arial" w:hAnsi="Arial" w:cs="Arial"/>
          <w:b/>
        </w:rPr>
        <w:t>1.1.</w:t>
      </w:r>
      <w:r w:rsidRPr="00170516">
        <w:rPr>
          <w:rFonts w:ascii="Arial" w:hAnsi="Arial" w:cs="Arial"/>
        </w:rPr>
        <w:t xml:space="preserve"> </w:t>
      </w:r>
      <w:r w:rsidR="00C13333" w:rsidRPr="00170516">
        <w:rPr>
          <w:rFonts w:ascii="Arial" w:hAnsi="Arial" w:cs="Arial"/>
          <w:bCs/>
        </w:rPr>
        <w:t xml:space="preserve">Constitui objeto deste termo a prorrogação do prazo de vigência do Contrato n°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C13333" w:rsidRPr="00170516">
        <w:rPr>
          <w:rFonts w:ascii="Arial" w:hAnsi="Arial" w:cs="Arial"/>
          <w:bCs/>
          <w:highlight w:val="yellow"/>
        </w:rPr>
        <w:t>/20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</w:t>
      </w:r>
      <w:r w:rsidR="00C13333" w:rsidRPr="00170516">
        <w:rPr>
          <w:rFonts w:ascii="Arial" w:hAnsi="Arial" w:cs="Arial"/>
          <w:bCs/>
          <w:highlight w:val="yellow"/>
        </w:rPr>
        <w:t>,</w:t>
      </w:r>
      <w:r w:rsidR="00C13333" w:rsidRPr="00170516">
        <w:rPr>
          <w:rFonts w:ascii="Arial" w:hAnsi="Arial" w:cs="Arial"/>
          <w:bCs/>
        </w:rPr>
        <w:t xml:space="preserve"> que tem como objeto a prestação de serviços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...................................................................</w:t>
      </w:r>
      <w:r w:rsidR="00C13333" w:rsidRPr="00170516">
        <w:rPr>
          <w:rFonts w:ascii="Arial" w:hAnsi="Arial" w:cs="Arial"/>
          <w:bCs/>
        </w:rPr>
        <w:t xml:space="preserve">, conforme previsão na Cláusula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</w:t>
      </w:r>
      <w:r w:rsidR="00170516" w:rsidRPr="00170516">
        <w:rPr>
          <w:rFonts w:ascii="Arial" w:eastAsia="Arial" w:hAnsi="Arial" w:cs="Arial"/>
          <w:i/>
          <w:color w:val="FF0000"/>
        </w:rPr>
        <w:t xml:space="preserve"> </w:t>
      </w:r>
      <w:r w:rsidR="00C13333" w:rsidRPr="00170516">
        <w:rPr>
          <w:rFonts w:ascii="Arial" w:hAnsi="Arial" w:cs="Arial"/>
          <w:bCs/>
        </w:rPr>
        <w:t>e nos termos do artigo 57, II, da Lei nº 8.666/1993.</w:t>
      </w:r>
    </w:p>
    <w:p w14:paraId="4DA0B1BB" w14:textId="77777777" w:rsidR="00C13333" w:rsidRPr="00170516" w:rsidRDefault="00C13333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9D02F59" w14:textId="4A93710D" w:rsidR="00C71AF4" w:rsidRPr="00FE6F7C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E6F7C">
        <w:rPr>
          <w:rFonts w:ascii="Arial" w:hAnsi="Arial" w:cs="Arial"/>
          <w:b/>
          <w:sz w:val="24"/>
          <w:szCs w:val="24"/>
        </w:rPr>
        <w:t xml:space="preserve">CLÁUSULA </w:t>
      </w:r>
      <w:r w:rsidR="004D3168" w:rsidRPr="00FE6F7C">
        <w:rPr>
          <w:rFonts w:ascii="Arial" w:hAnsi="Arial" w:cs="Arial"/>
          <w:b/>
          <w:sz w:val="24"/>
          <w:szCs w:val="24"/>
        </w:rPr>
        <w:t>SEGUNDA</w:t>
      </w:r>
      <w:r w:rsidRPr="00FE6F7C">
        <w:rPr>
          <w:rFonts w:ascii="Arial" w:hAnsi="Arial" w:cs="Arial"/>
          <w:b/>
          <w:sz w:val="24"/>
          <w:szCs w:val="24"/>
        </w:rPr>
        <w:t xml:space="preserve"> – DA VIGÊNCIA</w:t>
      </w:r>
    </w:p>
    <w:p w14:paraId="518A8FC5" w14:textId="71A39441" w:rsidR="00313012" w:rsidRPr="00170516" w:rsidRDefault="00FD76AD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2.1.</w:t>
      </w:r>
      <w:r w:rsidRPr="00170516">
        <w:rPr>
          <w:rFonts w:ascii="Arial" w:hAnsi="Arial" w:cs="Arial"/>
        </w:rPr>
        <w:t xml:space="preserve"> </w:t>
      </w:r>
      <w:r w:rsidR="00A50550" w:rsidRPr="00170516">
        <w:rPr>
          <w:rFonts w:ascii="Arial" w:hAnsi="Arial" w:cs="Arial"/>
        </w:rPr>
        <w:t xml:space="preserve">Pelo presente instrumento, fica a vigência do Contrato nº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>/20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 xml:space="preserve"> prorrogado por mais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170516" w:rsidRPr="00170516">
        <w:rPr>
          <w:rFonts w:ascii="Arial" w:eastAsia="Arial" w:hAnsi="Arial" w:cs="Arial"/>
          <w:i/>
          <w:color w:val="FF0000"/>
        </w:rPr>
        <w:t xml:space="preserve"> </w:t>
      </w:r>
      <w:r w:rsidR="009B3034" w:rsidRPr="00170516">
        <w:rPr>
          <w:rFonts w:ascii="Arial" w:hAnsi="Arial" w:cs="Arial"/>
        </w:rPr>
        <w:t>meses</w:t>
      </w:r>
      <w:r w:rsidR="00A50550" w:rsidRPr="00170516">
        <w:rPr>
          <w:rFonts w:ascii="Arial" w:hAnsi="Arial" w:cs="Arial"/>
        </w:rPr>
        <w:t xml:space="preserve">, a partir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 xml:space="preserve"> do mês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...........</w:t>
      </w:r>
      <w:r w:rsidR="00170516" w:rsidRPr="00170516">
        <w:rPr>
          <w:rFonts w:ascii="Arial" w:eastAsia="Arial" w:hAnsi="Arial" w:cs="Arial"/>
          <w:i/>
          <w:color w:val="FF0000"/>
        </w:rPr>
        <w:t xml:space="preserve"> </w:t>
      </w:r>
      <w:r w:rsidR="00A50550" w:rsidRPr="00170516">
        <w:rPr>
          <w:rFonts w:ascii="Arial" w:hAnsi="Arial" w:cs="Arial"/>
        </w:rPr>
        <w:t>de 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</w:t>
      </w:r>
      <w:r w:rsidR="00A50550" w:rsidRPr="00170516">
        <w:rPr>
          <w:rFonts w:ascii="Arial" w:hAnsi="Arial" w:cs="Arial"/>
        </w:rPr>
        <w:t xml:space="preserve"> até a data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</w:t>
      </w:r>
      <w:r w:rsidR="00A50550" w:rsidRPr="00170516">
        <w:rPr>
          <w:rFonts w:ascii="Arial" w:hAnsi="Arial" w:cs="Arial"/>
        </w:rPr>
        <w:t xml:space="preserve"> de 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............</w:t>
      </w:r>
      <w:r w:rsidR="00A50550" w:rsidRPr="00170516">
        <w:rPr>
          <w:rFonts w:ascii="Arial" w:hAnsi="Arial" w:cs="Arial"/>
        </w:rPr>
        <w:t>de 20</w:t>
      </w:r>
      <w:r w:rsidR="00170516"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r w:rsidR="00170516" w:rsidRPr="00170516">
        <w:rPr>
          <w:rFonts w:ascii="Arial" w:eastAsia="Arial" w:hAnsi="Arial" w:cs="Arial"/>
          <w:i/>
        </w:rPr>
        <w:t>.</w:t>
      </w:r>
    </w:p>
    <w:p w14:paraId="1D1A5C2F" w14:textId="1F591CEB" w:rsidR="00FD76AD" w:rsidRPr="00170516" w:rsidRDefault="00FD76AD">
      <w:pPr>
        <w:spacing w:after="0" w:line="240" w:lineRule="auto"/>
        <w:jc w:val="both"/>
        <w:rPr>
          <w:rFonts w:ascii="Arial" w:hAnsi="Arial" w:cs="Arial"/>
        </w:rPr>
      </w:pPr>
    </w:p>
    <w:p w14:paraId="62D4B5ED" w14:textId="4C9C4BD8" w:rsidR="00C71AF4" w:rsidRPr="00FE6F7C" w:rsidRDefault="00C71AF4" w:rsidP="00C71A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FE6F7C">
        <w:rPr>
          <w:rFonts w:ascii="Arial" w:hAnsi="Arial" w:cs="Arial"/>
          <w:b/>
          <w:sz w:val="24"/>
          <w:szCs w:val="24"/>
        </w:rPr>
        <w:t xml:space="preserve">CLÁUSULA </w:t>
      </w:r>
      <w:r w:rsidR="004D3168" w:rsidRPr="00FE6F7C">
        <w:rPr>
          <w:rFonts w:ascii="Arial" w:hAnsi="Arial" w:cs="Arial"/>
          <w:b/>
          <w:sz w:val="24"/>
          <w:szCs w:val="24"/>
        </w:rPr>
        <w:t>TERCEIRA</w:t>
      </w:r>
      <w:r w:rsidRPr="00FE6F7C">
        <w:rPr>
          <w:rFonts w:ascii="Arial" w:hAnsi="Arial" w:cs="Arial"/>
          <w:b/>
          <w:sz w:val="24"/>
          <w:szCs w:val="24"/>
        </w:rPr>
        <w:t xml:space="preserve"> – </w:t>
      </w:r>
      <w:r w:rsidR="004D3168" w:rsidRPr="00FE6F7C">
        <w:rPr>
          <w:rFonts w:ascii="Arial" w:hAnsi="Arial" w:cs="Arial"/>
          <w:b/>
          <w:sz w:val="24"/>
          <w:szCs w:val="24"/>
        </w:rPr>
        <w:t xml:space="preserve">DO </w:t>
      </w:r>
      <w:r w:rsidRPr="00FE6F7C">
        <w:rPr>
          <w:rFonts w:ascii="Arial" w:hAnsi="Arial" w:cs="Arial"/>
          <w:b/>
          <w:sz w:val="24"/>
          <w:szCs w:val="24"/>
        </w:rPr>
        <w:t xml:space="preserve">REAJUSTE OU </w:t>
      </w:r>
      <w:r w:rsidR="00593813" w:rsidRPr="00FE6F7C">
        <w:rPr>
          <w:rFonts w:ascii="Arial" w:hAnsi="Arial" w:cs="Arial"/>
          <w:b/>
          <w:sz w:val="24"/>
          <w:szCs w:val="24"/>
        </w:rPr>
        <w:t xml:space="preserve">DA </w:t>
      </w:r>
      <w:r w:rsidRPr="00FE6F7C">
        <w:rPr>
          <w:rFonts w:ascii="Arial" w:hAnsi="Arial" w:cs="Arial"/>
          <w:b/>
          <w:sz w:val="24"/>
          <w:szCs w:val="24"/>
        </w:rPr>
        <w:t>REPACTUAÇÃO</w:t>
      </w:r>
    </w:p>
    <w:p w14:paraId="38B71606" w14:textId="7DDB8DA5" w:rsidR="00C71AF4" w:rsidRDefault="00C71AF4" w:rsidP="00D97564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2C9623D6" w14:textId="70A2459E" w:rsidR="00EC3DB8" w:rsidRDefault="00EC3DB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práticas </w:t>
      </w:r>
      <w:r w:rsidR="00771458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771458">
        <w:rPr>
          <w:rFonts w:ascii="Arial" w:eastAsia="Arial" w:hAnsi="Arial" w:cs="Arial"/>
          <w:b/>
          <w:sz w:val="20"/>
          <w:szCs w:val="20"/>
        </w:rPr>
        <w:t>Reajuste</w:t>
      </w:r>
    </w:p>
    <w:p w14:paraId="16E98AFB" w14:textId="77777777" w:rsidR="00EC3DB8" w:rsidRDefault="00EC3DB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3DAA20A4" w14:textId="7B914333" w:rsidR="00EC3DB8" w:rsidRDefault="00EC3DB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EC3DB8">
        <w:rPr>
          <w:rFonts w:ascii="Arial" w:eastAsia="Arial" w:hAnsi="Arial" w:cs="Arial"/>
          <w:sz w:val="20"/>
          <w:szCs w:val="20"/>
        </w:rPr>
        <w:t xml:space="preserve">Caso </w:t>
      </w:r>
      <w:r w:rsidR="004165AA">
        <w:rPr>
          <w:rFonts w:ascii="Arial" w:eastAsia="Arial" w:hAnsi="Arial" w:cs="Arial"/>
          <w:sz w:val="20"/>
          <w:szCs w:val="20"/>
        </w:rPr>
        <w:t xml:space="preserve">a Contratada não tenha realizado </w:t>
      </w:r>
      <w:r w:rsidRPr="00EC3DB8">
        <w:rPr>
          <w:rFonts w:ascii="Arial" w:eastAsia="Arial" w:hAnsi="Arial" w:cs="Arial"/>
          <w:sz w:val="20"/>
          <w:szCs w:val="20"/>
        </w:rPr>
        <w:t>o pedido de reajuste tempestivamente (antes da prorrogação), orienta-se a inclusão de cláusula expressa informando a renúncia a esse direito.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9429734" w14:textId="3AAFA173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7ED18068" w14:textId="48CFAB88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 xml:space="preserve">Caso </w:t>
      </w:r>
      <w:r w:rsidR="00D93993">
        <w:rPr>
          <w:rFonts w:ascii="Arial" w:eastAsia="Arial" w:hAnsi="Arial" w:cs="Arial"/>
          <w:sz w:val="20"/>
          <w:szCs w:val="20"/>
        </w:rPr>
        <w:t>a Contratada</w:t>
      </w:r>
      <w:r w:rsidRPr="00771458">
        <w:rPr>
          <w:rFonts w:ascii="Arial" w:eastAsia="Arial" w:hAnsi="Arial" w:cs="Arial"/>
          <w:sz w:val="20"/>
          <w:szCs w:val="20"/>
        </w:rPr>
        <w:t xml:space="preserve"> tenha apresentado o pleito de reajuste tempestivamente (antes da prorrogação), </w:t>
      </w:r>
      <w:r w:rsidR="004165AA">
        <w:rPr>
          <w:rFonts w:ascii="Arial" w:eastAsia="Arial" w:hAnsi="Arial" w:cs="Arial"/>
          <w:sz w:val="20"/>
          <w:szCs w:val="20"/>
        </w:rPr>
        <w:t>orienta-se a inclusão de cláusula apontando que não opera</w:t>
      </w:r>
      <w:r w:rsidR="004165AA" w:rsidRPr="004165AA">
        <w:rPr>
          <w:rFonts w:ascii="Arial" w:eastAsia="Arial" w:hAnsi="Arial" w:cs="Arial"/>
          <w:sz w:val="20"/>
          <w:szCs w:val="20"/>
        </w:rPr>
        <w:t xml:space="preserve"> qualquer preclusão em relação a tal direito após a prorrogação da vigência contratual</w:t>
      </w:r>
      <w:r w:rsidR="004165A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3EE17D5" w14:textId="77777777" w:rsidR="00BA30B2" w:rsidRDefault="00BA30B2" w:rsidP="00EC3DB8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4394D7C" w14:textId="297E78D4" w:rsidR="00593813" w:rsidRPr="00771458" w:rsidRDefault="00EC3DB8" w:rsidP="00EC3DB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lastRenderedPageBreak/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="001330B4" w:rsidRPr="00771458">
        <w:rPr>
          <w:rFonts w:ascii="Arial" w:hAnsi="Arial" w:cs="Arial"/>
          <w:bCs/>
          <w:color w:val="FF0000"/>
        </w:rPr>
        <w:t>A CONTRATADA</w:t>
      </w:r>
      <w:r w:rsidR="00593813" w:rsidRPr="00771458">
        <w:rPr>
          <w:rFonts w:ascii="Arial" w:hAnsi="Arial" w:cs="Arial"/>
          <w:bCs/>
          <w:color w:val="FF0000"/>
        </w:rPr>
        <w:t xml:space="preserve"> renuncia expressamente a qualquer reajuste referente a parcelas pretéritas sobre as quais não tenha formulado efetivo e tempestivo pedido de reajuste até a data anterior à implementação da prorrogação contratual.</w:t>
      </w:r>
    </w:p>
    <w:p w14:paraId="2FC25B71" w14:textId="4E3AC622" w:rsidR="00EC3DB8" w:rsidRDefault="00EC3DB8" w:rsidP="00EC3DB8">
      <w:pPr>
        <w:spacing w:after="0" w:line="240" w:lineRule="auto"/>
        <w:jc w:val="both"/>
        <w:rPr>
          <w:rFonts w:ascii="Arial" w:hAnsi="Arial" w:cs="Arial"/>
          <w:bCs/>
        </w:rPr>
      </w:pPr>
    </w:p>
    <w:p w14:paraId="3CB146F5" w14:textId="77777777" w:rsidR="00771458" w:rsidRDefault="00771458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OU</w:t>
      </w:r>
    </w:p>
    <w:p w14:paraId="3FCFD627" w14:textId="77777777" w:rsidR="00EC3DB8" w:rsidRPr="00EC3DB8" w:rsidRDefault="00EC3DB8" w:rsidP="00EC3DB8">
      <w:pPr>
        <w:spacing w:after="0" w:line="240" w:lineRule="auto"/>
        <w:jc w:val="both"/>
        <w:rPr>
          <w:rFonts w:ascii="Arial" w:hAnsi="Arial" w:cs="Arial"/>
          <w:bCs/>
        </w:rPr>
      </w:pPr>
    </w:p>
    <w:p w14:paraId="71856A4F" w14:textId="08C2301A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 xml:space="preserve">A CONTRATADA apresentou pleito de reajuste tempestivamente através da Comunicação/Ofício XXX, </w:t>
      </w:r>
      <w:r w:rsidR="00093CED">
        <w:rPr>
          <w:rFonts w:ascii="Arial" w:hAnsi="Arial" w:cs="Arial"/>
          <w:bCs/>
          <w:color w:val="FF0000"/>
        </w:rPr>
        <w:t xml:space="preserve">de acordo com a Cláusula XX </w:t>
      </w:r>
      <w:r w:rsidRPr="00771458">
        <w:rPr>
          <w:rFonts w:ascii="Arial" w:hAnsi="Arial" w:cs="Arial"/>
          <w:bCs/>
          <w:color w:val="FF0000"/>
        </w:rPr>
        <w:t>que se encontra pendente de análise, não operando qualquer preclusão em relação a tal direito após a prorrogação da vigência contratual.</w:t>
      </w:r>
    </w:p>
    <w:p w14:paraId="5C043EC2" w14:textId="77777777" w:rsidR="00771458" w:rsidRDefault="00771458" w:rsidP="00771458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29E89130" w14:textId="1FA1AA71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Orientações práticas – Repactuação</w:t>
      </w:r>
    </w:p>
    <w:p w14:paraId="5A16A9D0" w14:textId="7777777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4C4BFAD7" w14:textId="42554A1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>A repactuação é exclusiva para os contratos de serviços contínuos com cessão de mão de obra, sob o regime de dedicação exclusiva.</w:t>
      </w:r>
    </w:p>
    <w:p w14:paraId="5D08205E" w14:textId="1BCEADBD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6893140A" w14:textId="2D541856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>Caso não tenha havido o pedido de repactuação tempestivamente (antes da prorrogação), orienta-se a inclusão de cláusula expressa informando a renúncia a esse direito.</w:t>
      </w:r>
    </w:p>
    <w:p w14:paraId="0E3655B1" w14:textId="55820E7D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337A281E" w14:textId="6C323DFC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 xml:space="preserve">Caso </w:t>
      </w:r>
      <w:r w:rsidR="00D93993">
        <w:rPr>
          <w:rFonts w:ascii="Arial" w:eastAsia="Arial" w:hAnsi="Arial" w:cs="Arial"/>
          <w:sz w:val="20"/>
          <w:szCs w:val="20"/>
        </w:rPr>
        <w:t>a</w:t>
      </w:r>
      <w:r w:rsidRPr="00771458">
        <w:rPr>
          <w:rFonts w:ascii="Arial" w:eastAsia="Arial" w:hAnsi="Arial" w:cs="Arial"/>
          <w:sz w:val="20"/>
          <w:szCs w:val="20"/>
        </w:rPr>
        <w:t xml:space="preserve"> </w:t>
      </w:r>
      <w:r w:rsidR="00D93993">
        <w:rPr>
          <w:rFonts w:ascii="Arial" w:eastAsia="Arial" w:hAnsi="Arial" w:cs="Arial"/>
          <w:sz w:val="20"/>
          <w:szCs w:val="20"/>
        </w:rPr>
        <w:t>Contratada</w:t>
      </w:r>
      <w:r w:rsidRPr="00771458">
        <w:rPr>
          <w:rFonts w:ascii="Arial" w:eastAsia="Arial" w:hAnsi="Arial" w:cs="Arial"/>
          <w:sz w:val="20"/>
          <w:szCs w:val="20"/>
        </w:rPr>
        <w:t xml:space="preserve"> tenha apresentado o pleito de repactuação tempestivamente (antes da prorrogação), </w:t>
      </w:r>
      <w:r w:rsidR="004165AA">
        <w:rPr>
          <w:rFonts w:ascii="Arial" w:eastAsia="Arial" w:hAnsi="Arial" w:cs="Arial"/>
          <w:sz w:val="20"/>
          <w:szCs w:val="20"/>
        </w:rPr>
        <w:t>orienta-se a inclusão de cláusula apontando que não opera</w:t>
      </w:r>
      <w:r w:rsidR="004165AA" w:rsidRPr="004165AA">
        <w:rPr>
          <w:rFonts w:ascii="Arial" w:eastAsia="Arial" w:hAnsi="Arial" w:cs="Arial"/>
          <w:sz w:val="20"/>
          <w:szCs w:val="20"/>
        </w:rPr>
        <w:t xml:space="preserve"> qualquer preclusão em relação a tal direito após a prorrogação da vigência contratual</w:t>
      </w:r>
      <w:r w:rsidR="004165AA">
        <w:rPr>
          <w:rFonts w:ascii="Arial" w:eastAsia="Arial" w:hAnsi="Arial" w:cs="Arial"/>
          <w:sz w:val="20"/>
          <w:szCs w:val="20"/>
        </w:rPr>
        <w:t>.</w:t>
      </w:r>
    </w:p>
    <w:p w14:paraId="47628469" w14:textId="77777777" w:rsidR="00BA30B2" w:rsidRDefault="00BA30B2" w:rsidP="00771458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76BE321" w14:textId="26E557B5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renuncia expressamente a qualquer repactuação referente a parcelas pretéritas sobre as quais não tenha formulado efetivo e tempestivo pedido de reajuste até a data anterior à implementação da prorrogação contratual.</w:t>
      </w:r>
    </w:p>
    <w:p w14:paraId="70F52FCB" w14:textId="77777777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</w:rPr>
      </w:pPr>
    </w:p>
    <w:p w14:paraId="0937718A" w14:textId="77777777" w:rsidR="00771458" w:rsidRDefault="00771458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OU</w:t>
      </w:r>
    </w:p>
    <w:p w14:paraId="2F0B791A" w14:textId="77777777" w:rsidR="00771458" w:rsidRPr="00EC3DB8" w:rsidRDefault="00771458" w:rsidP="00771458">
      <w:pPr>
        <w:spacing w:after="0" w:line="240" w:lineRule="auto"/>
        <w:jc w:val="both"/>
        <w:rPr>
          <w:rFonts w:ascii="Arial" w:hAnsi="Arial" w:cs="Arial"/>
          <w:bCs/>
        </w:rPr>
      </w:pPr>
    </w:p>
    <w:p w14:paraId="6631963C" w14:textId="5F709850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apresentou pleito de repactuação tempestivamente através da Comunicação/Ofício XXX, que se encontra pendente de análise, não operando qualquer preclusão em relação a tal direito após a prorrogação da vigência contratual.</w:t>
      </w:r>
    </w:p>
    <w:p w14:paraId="3F8F8BC9" w14:textId="77777777" w:rsidR="00D073FC" w:rsidRPr="00170516" w:rsidRDefault="00D073FC" w:rsidP="008F368D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5CC2B19" w14:textId="59EE169C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Orientações práticas – Reajuste e repactuação</w:t>
      </w:r>
    </w:p>
    <w:p w14:paraId="149E4509" w14:textId="7777777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16CB33C7" w14:textId="1027F315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>Caso sejam cabíveis o reajuste e a repactuação e a Contratada não tenha efetuado a solicitação tempestivamente (antes da prorrogação), orienta-se a inclusão de cláusula expressa informando a renúncia a esses direitos.</w:t>
      </w:r>
    </w:p>
    <w:p w14:paraId="0C8E140A" w14:textId="77777777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7D819952" w14:textId="262AE88C" w:rsidR="00771458" w:rsidRDefault="00771458" w:rsidP="00D9756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771458">
        <w:rPr>
          <w:rFonts w:ascii="Arial" w:eastAsia="Arial" w:hAnsi="Arial" w:cs="Arial"/>
          <w:sz w:val="20"/>
          <w:szCs w:val="20"/>
        </w:rPr>
        <w:t xml:space="preserve">Caso </w:t>
      </w:r>
      <w:r w:rsidR="00D93993">
        <w:rPr>
          <w:rFonts w:ascii="Arial" w:eastAsia="Arial" w:hAnsi="Arial" w:cs="Arial"/>
          <w:sz w:val="20"/>
          <w:szCs w:val="20"/>
        </w:rPr>
        <w:t>a Contratada</w:t>
      </w:r>
      <w:r w:rsidRPr="00771458">
        <w:rPr>
          <w:rFonts w:ascii="Arial" w:eastAsia="Arial" w:hAnsi="Arial" w:cs="Arial"/>
          <w:sz w:val="20"/>
          <w:szCs w:val="20"/>
        </w:rPr>
        <w:t xml:space="preserve"> tenha apresentado o pleito de reajuste e repactuação tempestivamente (antes da prorrogação), </w:t>
      </w:r>
      <w:r w:rsidR="00BA30B2">
        <w:rPr>
          <w:rFonts w:ascii="Arial" w:eastAsia="Arial" w:hAnsi="Arial" w:cs="Arial"/>
          <w:sz w:val="20"/>
          <w:szCs w:val="20"/>
        </w:rPr>
        <w:t>orienta-se a inclusão de cláusula apontando que não opera</w:t>
      </w:r>
      <w:r w:rsidR="00BA30B2" w:rsidRPr="004165AA">
        <w:rPr>
          <w:rFonts w:ascii="Arial" w:eastAsia="Arial" w:hAnsi="Arial" w:cs="Arial"/>
          <w:sz w:val="20"/>
          <w:szCs w:val="20"/>
        </w:rPr>
        <w:t xml:space="preserve"> qualquer preclusão em relação a </w:t>
      </w:r>
      <w:r w:rsidR="00BA30B2">
        <w:rPr>
          <w:rFonts w:ascii="Arial" w:eastAsia="Arial" w:hAnsi="Arial" w:cs="Arial"/>
          <w:sz w:val="20"/>
          <w:szCs w:val="20"/>
        </w:rPr>
        <w:t xml:space="preserve">tais direitos </w:t>
      </w:r>
      <w:r w:rsidR="00BA30B2" w:rsidRPr="004165AA">
        <w:rPr>
          <w:rFonts w:ascii="Arial" w:eastAsia="Arial" w:hAnsi="Arial" w:cs="Arial"/>
          <w:sz w:val="20"/>
          <w:szCs w:val="20"/>
        </w:rPr>
        <w:t>após a prorrogação da vigência contratual</w:t>
      </w:r>
      <w:r w:rsidR="00BA30B2">
        <w:rPr>
          <w:rFonts w:ascii="Arial" w:eastAsia="Arial" w:hAnsi="Arial" w:cs="Arial"/>
          <w:sz w:val="20"/>
          <w:szCs w:val="20"/>
        </w:rPr>
        <w:t>.</w:t>
      </w:r>
    </w:p>
    <w:p w14:paraId="7AC6ACEA" w14:textId="7D9024DA" w:rsidR="004D3168" w:rsidRDefault="004D3168" w:rsidP="004D3168">
      <w:pPr>
        <w:ind w:left="1701"/>
        <w:rPr>
          <w:rFonts w:ascii="Arial" w:hAnsi="Arial" w:cs="Arial"/>
          <w:bCs/>
          <w:sz w:val="20"/>
        </w:rPr>
      </w:pPr>
    </w:p>
    <w:p w14:paraId="2B5B3E85" w14:textId="4BEA35F0" w:rsidR="00771458" w:rsidRP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 w:rsidRPr="00771458"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renuncia expressamente a qualquer reajuste ou repactuação referente a parcelas pretéritas sobre as quais não tenha formulado efetivo e tempestivo pedido de reajuste até a data anterior à implementação da prorrogação contratual.</w:t>
      </w:r>
    </w:p>
    <w:p w14:paraId="226F6794" w14:textId="77777777" w:rsidR="00BA30B2" w:rsidRDefault="00BA30B2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</w:pPr>
    </w:p>
    <w:p w14:paraId="7AF8BE83" w14:textId="280C40F9" w:rsidR="00771458" w:rsidRDefault="00771458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OU</w:t>
      </w:r>
    </w:p>
    <w:p w14:paraId="79254F18" w14:textId="77777777" w:rsidR="00D733BA" w:rsidRDefault="00D733BA" w:rsidP="00771458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28D1C56" w14:textId="308E5448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3.1.</w:t>
      </w:r>
      <w:r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apresentou pleito de reajuste tempestivamente através da Comunicação/Ofício XXX, que se encontra pendente de análise, não operando qualquer preclusão em relação a tal direito após a prorrogação da vigência contratual.</w:t>
      </w:r>
    </w:p>
    <w:p w14:paraId="5F442BE4" w14:textId="5554AC95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3FEBD737" w14:textId="243CB369" w:rsidR="00771458" w:rsidRDefault="00771458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771458">
        <w:rPr>
          <w:rFonts w:ascii="Arial" w:hAnsi="Arial" w:cs="Arial"/>
          <w:b/>
          <w:color w:val="FF0000"/>
        </w:rPr>
        <w:t>3.</w:t>
      </w:r>
      <w:r>
        <w:rPr>
          <w:rFonts w:ascii="Arial" w:hAnsi="Arial" w:cs="Arial"/>
          <w:b/>
          <w:color w:val="FF0000"/>
        </w:rPr>
        <w:t>2</w:t>
      </w:r>
      <w:r w:rsidRPr="00771458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  <w:r w:rsidRPr="00771458">
        <w:rPr>
          <w:rFonts w:ascii="Arial" w:hAnsi="Arial" w:cs="Arial"/>
          <w:bCs/>
          <w:color w:val="FF0000"/>
        </w:rPr>
        <w:t>A CONTRATADA apresentou pleito de repactuação tempestivamente através da Comunicação/Ofício XXX, que se encontra pendente de análise, não operando qualquer preclusão em relação a tal direito após a prorrogação da vigência contratual.</w:t>
      </w:r>
    </w:p>
    <w:p w14:paraId="47BB7CC4" w14:textId="7EAE38D3" w:rsidR="00CD7F43" w:rsidRDefault="00CD7F43" w:rsidP="00771458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742C9BCA" w14:textId="69AE2ED9" w:rsidR="00CD7F43" w:rsidRDefault="00CD7F43" w:rsidP="00CD7F4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Explicativa</w:t>
      </w:r>
      <w:r>
        <w:rPr>
          <w:rFonts w:ascii="Arial" w:eastAsia="Arial" w:hAnsi="Arial" w:cs="Arial"/>
          <w:sz w:val="20"/>
          <w:szCs w:val="20"/>
        </w:rPr>
        <w:t>: A cláusula terceira contempla três previsões distintas, que se referem à ocorrência exclusiva de reajuste, de repactuação ou de reajuste e repactuação conjuntamente</w:t>
      </w:r>
      <w:r w:rsidR="00DB44F7">
        <w:rPr>
          <w:rFonts w:ascii="Arial" w:eastAsia="Arial" w:hAnsi="Arial" w:cs="Arial"/>
          <w:sz w:val="20"/>
          <w:szCs w:val="20"/>
        </w:rPr>
        <w:t>, devendo ser adotadas uma delas</w:t>
      </w:r>
      <w:r w:rsidR="00F8454C">
        <w:rPr>
          <w:rFonts w:ascii="Arial" w:eastAsia="Arial" w:hAnsi="Arial" w:cs="Arial"/>
          <w:sz w:val="20"/>
          <w:szCs w:val="20"/>
        </w:rPr>
        <w:t>.</w:t>
      </w:r>
    </w:p>
    <w:p w14:paraId="5A483ABC" w14:textId="20021A76" w:rsidR="00F86D4F" w:rsidRDefault="00F86D4F" w:rsidP="00CD7F4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0BBDE462" w14:textId="1D33B7BC" w:rsidR="00F86D4F" w:rsidRDefault="00F86D4F" w:rsidP="00CD7F4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00F86D4F">
        <w:rPr>
          <w:rFonts w:ascii="Arial" w:eastAsia="Arial" w:hAnsi="Arial" w:cs="Arial"/>
          <w:sz w:val="20"/>
          <w:szCs w:val="20"/>
        </w:rPr>
        <w:t>estaca-se que o reajuste deve ser formalizado por meio de apostilamento, nos termos do artigo 65, §8º, da Lei nº 8.666/1993, sendo dispensada a celebração de termo aditivo.</w:t>
      </w:r>
    </w:p>
    <w:p w14:paraId="4801FBB6" w14:textId="0F22425F" w:rsidR="00CD7F43" w:rsidRDefault="00CD7F43" w:rsidP="00CD7F43">
      <w:pPr>
        <w:spacing w:after="0" w:line="240" w:lineRule="auto"/>
        <w:ind w:left="142" w:right="140"/>
        <w:jc w:val="both"/>
        <w:rPr>
          <w:rFonts w:ascii="Arial" w:hAnsi="Arial" w:cs="Arial"/>
          <w:bCs/>
          <w:color w:val="FF0000"/>
        </w:rPr>
      </w:pPr>
    </w:p>
    <w:p w14:paraId="5E1C6789" w14:textId="001AB8AF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QUARTA</w:t>
      </w:r>
      <w:r w:rsidRPr="00170516">
        <w:rPr>
          <w:rFonts w:ascii="Arial" w:hAnsi="Arial" w:cs="Arial"/>
          <w:b/>
          <w:sz w:val="24"/>
          <w:szCs w:val="24"/>
        </w:rPr>
        <w:t xml:space="preserve"> – DO VALOR DO CONTRATO</w:t>
      </w:r>
    </w:p>
    <w:p w14:paraId="7F71AB87" w14:textId="12A519D0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4.1.</w:t>
      </w:r>
      <w:r w:rsidRPr="00170516">
        <w:rPr>
          <w:rFonts w:ascii="Arial" w:hAnsi="Arial" w:cs="Arial"/>
        </w:rPr>
        <w:t xml:space="preserve"> </w:t>
      </w:r>
      <w:r w:rsidRPr="00170516">
        <w:rPr>
          <w:rFonts w:ascii="Arial" w:hAnsi="Arial" w:cs="Arial"/>
          <w:bCs/>
        </w:rPr>
        <w:t xml:space="preserve">Em razão deste Termo Aditivo, </w:t>
      </w:r>
      <w:r w:rsidRPr="00170516">
        <w:rPr>
          <w:rFonts w:ascii="Arial" w:hAnsi="Arial" w:cs="Arial"/>
        </w:rPr>
        <w:t>para o próximo</w:t>
      </w:r>
      <w:r w:rsidR="00170516" w:rsidRPr="00170516">
        <w:rPr>
          <w:rFonts w:ascii="Arial" w:hAnsi="Arial" w:cs="Arial"/>
        </w:rPr>
        <w:t xml:space="preserve"> período de vigência, </w:t>
      </w:r>
      <w:r w:rsidRPr="00170516">
        <w:rPr>
          <w:rFonts w:ascii="Arial" w:hAnsi="Arial" w:cs="Arial"/>
        </w:rPr>
        <w:t>o valor total do contrato será de</w:t>
      </w:r>
      <w:r w:rsidR="00D733BA">
        <w:rPr>
          <w:rFonts w:ascii="Arial" w:hAnsi="Arial" w:cs="Arial"/>
        </w:rPr>
        <w:t xml:space="preserve"> </w:t>
      </w:r>
      <w:r w:rsidR="00D733BA" w:rsidRPr="00170516">
        <w:rPr>
          <w:rFonts w:ascii="Arial" w:hAnsi="Arial" w:cs="Arial"/>
          <w:highlight w:val="yellow"/>
        </w:rPr>
        <w:t>R$ ............ (...............).</w:t>
      </w:r>
    </w:p>
    <w:p w14:paraId="5DC9F1B7" w14:textId="77777777" w:rsidR="00717A8B" w:rsidRPr="00170516" w:rsidRDefault="00717A8B" w:rsidP="003376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B1A00C" w14:textId="5D2E3385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QUINTA</w:t>
      </w:r>
      <w:r w:rsidRPr="00170516">
        <w:rPr>
          <w:rFonts w:ascii="Arial" w:hAnsi="Arial" w:cs="Arial"/>
          <w:b/>
          <w:sz w:val="24"/>
          <w:szCs w:val="24"/>
        </w:rPr>
        <w:t xml:space="preserve"> – DOTAÇÃO ORÇAMENTÁRIA</w:t>
      </w:r>
    </w:p>
    <w:p w14:paraId="13240B34" w14:textId="0215EC65" w:rsidR="00340AC0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5.1.</w:t>
      </w:r>
      <w:r w:rsidRPr="00170516">
        <w:rPr>
          <w:rFonts w:ascii="Arial" w:hAnsi="Arial" w:cs="Arial"/>
        </w:rPr>
        <w:t xml:space="preserve"> As </w:t>
      </w:r>
      <w:r w:rsidR="00340AC0" w:rsidRPr="00170516">
        <w:rPr>
          <w:rFonts w:ascii="Arial" w:hAnsi="Arial" w:cs="Arial"/>
        </w:rPr>
        <w:t>despesas decorrentes deste</w:t>
      </w:r>
      <w:r w:rsidR="00170516" w:rsidRPr="00170516">
        <w:rPr>
          <w:rFonts w:ascii="Arial" w:hAnsi="Arial" w:cs="Arial"/>
        </w:rPr>
        <w:t xml:space="preserve"> Termo Aditivo correrão </w:t>
      </w:r>
      <w:r w:rsidR="00170516" w:rsidRPr="00170516">
        <w:rPr>
          <w:rFonts w:ascii="Arial" w:eastAsia="Arial" w:hAnsi="Arial" w:cs="Arial"/>
          <w:color w:val="000000"/>
        </w:rPr>
        <w:t xml:space="preserve">à conta do Programa de Trabalho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Natureza da Despesa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Item da Despesa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</w:t>
      </w:r>
      <w:r w:rsidR="00170516" w:rsidRPr="00170516">
        <w:rPr>
          <w:rFonts w:ascii="Arial" w:eastAsia="Arial" w:hAnsi="Arial" w:cs="Arial"/>
          <w:color w:val="000000"/>
        </w:rPr>
        <w:t xml:space="preserve">, Fonte </w:t>
      </w:r>
      <w:r w:rsidR="00170516" w:rsidRPr="00170516">
        <w:rPr>
          <w:rFonts w:ascii="Arial" w:eastAsia="Arial" w:hAnsi="Arial" w:cs="Arial"/>
          <w:color w:val="FF0000"/>
          <w:highlight w:val="yellow"/>
        </w:rPr>
        <w:t>n. ....................................</w:t>
      </w:r>
    </w:p>
    <w:p w14:paraId="16F0809C" w14:textId="23828E15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629171F3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5DDB397E" w14:textId="33BD1B8A" w:rsidR="00F2648B" w:rsidRPr="00170516" w:rsidRDefault="00F2648B" w:rsidP="00F264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hAnsi="Arial" w:cs="Arial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>: Deverão ser descritas as informações relativas à dotação orçamentária correspondente</w:t>
      </w:r>
      <w:r w:rsidR="00DB44F7">
        <w:rPr>
          <w:rFonts w:ascii="Arial" w:eastAsia="Arial" w:hAnsi="Arial" w:cs="Arial"/>
          <w:sz w:val="20"/>
          <w:szCs w:val="20"/>
        </w:rPr>
        <w:t xml:space="preserve"> </w:t>
      </w:r>
      <w:r w:rsidRPr="00170516">
        <w:rPr>
          <w:rFonts w:ascii="Arial" w:eastAsia="Arial" w:hAnsi="Arial" w:cs="Arial"/>
          <w:sz w:val="20"/>
          <w:szCs w:val="20"/>
        </w:rPr>
        <w:t>às despesas que ocorrerão em razão da prorrogação da vigência do contrato</w:t>
      </w:r>
      <w:r w:rsidR="00DB44F7">
        <w:rPr>
          <w:rFonts w:ascii="Arial" w:eastAsia="Arial" w:hAnsi="Arial" w:cs="Arial"/>
          <w:sz w:val="20"/>
          <w:szCs w:val="20"/>
        </w:rPr>
        <w:t>.</w:t>
      </w:r>
    </w:p>
    <w:p w14:paraId="729FB714" w14:textId="77777777" w:rsidR="00D97564" w:rsidRDefault="00D97564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66986B7B" w14:textId="5480F765" w:rsidR="0026002C" w:rsidRPr="00C10635" w:rsidRDefault="0026002C" w:rsidP="0026002C">
      <w:pPr>
        <w:widowControl w:val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CLÁUSULA </w:t>
      </w:r>
      <w:r w:rsidR="00C13333" w:rsidRPr="00C10635">
        <w:rPr>
          <w:rFonts w:ascii="Arial" w:hAnsi="Arial" w:cs="Arial"/>
          <w:b/>
          <w:color w:val="FF0000"/>
          <w:sz w:val="24"/>
          <w:szCs w:val="24"/>
        </w:rPr>
        <w:t>SEXTA</w:t>
      </w:r>
      <w:r w:rsidRPr="00C10635">
        <w:rPr>
          <w:rFonts w:ascii="Arial" w:hAnsi="Arial" w:cs="Arial"/>
          <w:b/>
          <w:color w:val="FF0000"/>
          <w:sz w:val="24"/>
          <w:szCs w:val="24"/>
        </w:rPr>
        <w:t xml:space="preserve"> – RENOVAÇÃO DA GARANTIA</w:t>
      </w:r>
      <w:r w:rsidR="00337683" w:rsidRPr="00C1063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7683" w:rsidRPr="00C10635">
        <w:rPr>
          <w:rFonts w:ascii="Arial" w:hAnsi="Arial" w:cs="Arial"/>
          <w:b/>
          <w:color w:val="FF0000"/>
          <w:sz w:val="24"/>
          <w:szCs w:val="24"/>
          <w:highlight w:val="yellow"/>
        </w:rPr>
        <w:t>(MANTER APENAS SE HOUVER PREVISÃO DE GARANTIA NO CONTRATO)</w:t>
      </w:r>
    </w:p>
    <w:p w14:paraId="4FA8F083" w14:textId="3E561F3F" w:rsidR="004A37BD" w:rsidRPr="00C10635" w:rsidRDefault="00337683" w:rsidP="0033768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10635">
        <w:rPr>
          <w:rFonts w:ascii="Arial" w:hAnsi="Arial" w:cs="Arial"/>
          <w:b/>
          <w:color w:val="FF0000"/>
        </w:rPr>
        <w:t>6.1.</w:t>
      </w:r>
      <w:r w:rsidRPr="00C10635">
        <w:rPr>
          <w:rFonts w:ascii="Arial" w:hAnsi="Arial" w:cs="Arial"/>
          <w:color w:val="FF0000"/>
        </w:rPr>
        <w:t xml:space="preserve"> </w:t>
      </w:r>
      <w:r w:rsidR="004A37BD" w:rsidRPr="00C10635">
        <w:rPr>
          <w:rFonts w:ascii="Arial" w:hAnsi="Arial" w:cs="Arial"/>
          <w:color w:val="FF0000"/>
        </w:rPr>
        <w:t xml:space="preserve">A </w:t>
      </w:r>
      <w:r w:rsidRPr="00C10635">
        <w:rPr>
          <w:rFonts w:ascii="Arial" w:hAnsi="Arial" w:cs="Arial"/>
          <w:color w:val="FF0000"/>
        </w:rPr>
        <w:t>CONTRATADA</w:t>
      </w:r>
      <w:r w:rsidR="004A37BD" w:rsidRPr="00C10635">
        <w:rPr>
          <w:rFonts w:ascii="Arial" w:hAnsi="Arial" w:cs="Arial"/>
          <w:color w:val="FF0000"/>
        </w:rPr>
        <w:t xml:space="preserve"> fica obrigada a renovar a garantia em decorrência da prorrogação, objeto deste Termo Aditivo, e complementá-la, caso necessário, no prazo de 10 (dez) dias, observadas as demais regras constantes do Termo de Referência, totalizando o valor de </w:t>
      </w:r>
      <w:r w:rsidR="004A37BD" w:rsidRPr="00C10635">
        <w:rPr>
          <w:rFonts w:ascii="Arial" w:hAnsi="Arial" w:cs="Arial"/>
          <w:color w:val="FF0000"/>
          <w:highlight w:val="yellow"/>
        </w:rPr>
        <w:t>R$ ............ (...............).</w:t>
      </w:r>
    </w:p>
    <w:p w14:paraId="08F97BBF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</w:rPr>
      </w:pPr>
    </w:p>
    <w:p w14:paraId="5A378568" w14:textId="422053FB" w:rsidR="00F2648B" w:rsidRPr="00170516" w:rsidRDefault="00F2648B" w:rsidP="00F264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76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170516">
        <w:rPr>
          <w:rFonts w:ascii="Arial" w:eastAsia="Arial" w:hAnsi="Arial" w:cs="Arial"/>
          <w:b/>
          <w:sz w:val="20"/>
          <w:szCs w:val="20"/>
        </w:rPr>
        <w:t>Nota Explicativa</w:t>
      </w:r>
      <w:r w:rsidRPr="00170516">
        <w:rPr>
          <w:rFonts w:ascii="Arial" w:eastAsia="Arial" w:hAnsi="Arial" w:cs="Arial"/>
          <w:sz w:val="20"/>
          <w:szCs w:val="20"/>
        </w:rPr>
        <w:t xml:space="preserve">: Tal cláusula deve ser inserida apenas se houver previsão de garantia no contrato. Caso não exista garantia, a cláusula deverá ser </w:t>
      </w:r>
      <w:r w:rsidR="00D073FC" w:rsidRPr="00170516">
        <w:rPr>
          <w:rFonts w:ascii="Arial" w:eastAsia="Arial" w:hAnsi="Arial" w:cs="Arial"/>
          <w:sz w:val="20"/>
          <w:szCs w:val="20"/>
        </w:rPr>
        <w:t>excluída</w:t>
      </w:r>
      <w:r w:rsidRPr="00170516">
        <w:rPr>
          <w:rFonts w:ascii="Arial" w:eastAsia="Arial" w:hAnsi="Arial" w:cs="Arial"/>
          <w:sz w:val="20"/>
          <w:szCs w:val="20"/>
        </w:rPr>
        <w:t xml:space="preserve"> e as demais renumeradas.</w:t>
      </w:r>
    </w:p>
    <w:p w14:paraId="3AEE535E" w14:textId="77777777" w:rsidR="00F2648B" w:rsidRPr="00170516" w:rsidRDefault="00F2648B" w:rsidP="00F2648B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hAnsi="Arial" w:cs="Arial"/>
          <w:highlight w:val="yellow"/>
        </w:rPr>
      </w:pPr>
    </w:p>
    <w:p w14:paraId="5058EB21" w14:textId="1E12F9AA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SÉTIMA</w:t>
      </w:r>
      <w:r w:rsidRPr="00170516">
        <w:rPr>
          <w:rFonts w:ascii="Arial" w:hAnsi="Arial" w:cs="Arial"/>
          <w:b/>
          <w:sz w:val="24"/>
          <w:szCs w:val="24"/>
        </w:rPr>
        <w:t xml:space="preserve"> – DA VINCULAÇÃO E RATIFICAÇÃO</w:t>
      </w:r>
    </w:p>
    <w:p w14:paraId="31F9AB5A" w14:textId="42913593" w:rsidR="004557BF" w:rsidRDefault="00337683" w:rsidP="00337683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  <w:r w:rsidRPr="00170516">
        <w:rPr>
          <w:rFonts w:ascii="Arial" w:hAnsi="Arial" w:cs="Arial"/>
          <w:b/>
        </w:rPr>
        <w:t>7.1.</w:t>
      </w:r>
      <w:r w:rsidRPr="00170516">
        <w:rPr>
          <w:rFonts w:ascii="Arial" w:hAnsi="Arial" w:cs="Arial"/>
        </w:rPr>
        <w:t xml:space="preserve"> </w:t>
      </w:r>
      <w:r w:rsidR="00FD76AD" w:rsidRPr="00170516">
        <w:rPr>
          <w:rFonts w:ascii="Arial" w:hAnsi="Arial" w:cs="Arial"/>
        </w:rPr>
        <w:t xml:space="preserve">O presente Termo Aditivo passa a fazer parte integrante e inseparável do </w:t>
      </w:r>
      <w:r w:rsidR="00D733BA" w:rsidRPr="00170516">
        <w:rPr>
          <w:rFonts w:ascii="Arial" w:hAnsi="Arial" w:cs="Arial"/>
          <w:bCs/>
        </w:rPr>
        <w:t xml:space="preserve">Contrato n° </w:t>
      </w:r>
      <w:r w:rsidR="00D733BA" w:rsidRPr="00170516">
        <w:rPr>
          <w:rFonts w:ascii="Arial" w:eastAsia="Arial" w:hAnsi="Arial" w:cs="Arial"/>
          <w:i/>
          <w:color w:val="FF0000"/>
          <w:highlight w:val="yellow"/>
        </w:rPr>
        <w:t>.......</w:t>
      </w:r>
      <w:r w:rsidR="00D733BA" w:rsidRPr="00170516">
        <w:rPr>
          <w:rFonts w:ascii="Arial" w:hAnsi="Arial" w:cs="Arial"/>
          <w:bCs/>
          <w:highlight w:val="yellow"/>
        </w:rPr>
        <w:t>/20</w:t>
      </w:r>
      <w:r w:rsidR="00D733BA" w:rsidRPr="00170516">
        <w:rPr>
          <w:rFonts w:ascii="Arial" w:eastAsia="Arial" w:hAnsi="Arial" w:cs="Arial"/>
          <w:i/>
          <w:color w:val="FF0000"/>
          <w:highlight w:val="yellow"/>
        </w:rPr>
        <w:t>..</w:t>
      </w:r>
      <w:r w:rsidR="00FD76AD" w:rsidRPr="00170516">
        <w:rPr>
          <w:rFonts w:ascii="Arial" w:hAnsi="Arial" w:cs="Arial"/>
        </w:rPr>
        <w:t xml:space="preserve">, firmado entre as partes em 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....</w:t>
      </w:r>
      <w:r w:rsidR="00FD76AD" w:rsidRPr="00170516">
        <w:rPr>
          <w:rFonts w:ascii="Arial" w:hAnsi="Arial" w:cs="Arial"/>
        </w:rPr>
        <w:t xml:space="preserve"> de 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..............</w:t>
      </w:r>
      <w:r w:rsidR="00FD76AD" w:rsidRPr="00170516">
        <w:rPr>
          <w:rFonts w:ascii="Arial" w:hAnsi="Arial" w:cs="Arial"/>
        </w:rPr>
        <w:t xml:space="preserve"> de 20</w:t>
      </w:r>
      <w:r w:rsidR="00FD76AD" w:rsidRPr="00170516">
        <w:rPr>
          <w:rFonts w:ascii="Arial" w:eastAsia="Arial" w:hAnsi="Arial" w:cs="Arial"/>
          <w:i/>
          <w:color w:val="FF0000"/>
          <w:highlight w:val="yellow"/>
        </w:rPr>
        <w:t>...</w:t>
      </w:r>
      <w:r w:rsidR="00FD76AD" w:rsidRPr="00170516">
        <w:rPr>
          <w:rFonts w:ascii="Arial" w:hAnsi="Arial" w:cs="Arial"/>
        </w:rPr>
        <w:t>, formando um só documento para todos os fins de direito, ficando ratificadas e inalteradas as demais cláusulas, termos e condições estabelecidas no instrumento de Contrato, naquilo que não restou expressamente alterado</w:t>
      </w:r>
      <w:r w:rsidR="004557BF" w:rsidRPr="00170516">
        <w:rPr>
          <w:rFonts w:ascii="Arial" w:hAnsi="Arial" w:cs="Arial"/>
          <w:color w:val="000000"/>
          <w:lang w:eastAsia="en-US"/>
        </w:rPr>
        <w:t>.</w:t>
      </w:r>
    </w:p>
    <w:p w14:paraId="2E548306" w14:textId="77777777" w:rsidR="00FE6F7C" w:rsidRPr="00170516" w:rsidRDefault="00FE6F7C" w:rsidP="00337683">
      <w:pPr>
        <w:spacing w:after="0" w:line="240" w:lineRule="auto"/>
        <w:jc w:val="both"/>
        <w:rPr>
          <w:rFonts w:ascii="Arial" w:hAnsi="Arial" w:cs="Arial"/>
          <w:color w:val="000000"/>
          <w:lang w:eastAsia="en-US"/>
        </w:rPr>
      </w:pPr>
    </w:p>
    <w:p w14:paraId="13CA8B7D" w14:textId="3D1B21CB" w:rsidR="0026002C" w:rsidRPr="00170516" w:rsidRDefault="0026002C" w:rsidP="0026002C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170516">
        <w:rPr>
          <w:rFonts w:ascii="Arial" w:hAnsi="Arial" w:cs="Arial"/>
          <w:b/>
          <w:sz w:val="24"/>
          <w:szCs w:val="24"/>
        </w:rPr>
        <w:t xml:space="preserve">CLÁUSULA </w:t>
      </w:r>
      <w:r w:rsidR="00C13333" w:rsidRPr="00170516">
        <w:rPr>
          <w:rFonts w:ascii="Arial" w:hAnsi="Arial" w:cs="Arial"/>
          <w:b/>
          <w:sz w:val="24"/>
          <w:szCs w:val="24"/>
        </w:rPr>
        <w:t>OITAVA</w:t>
      </w:r>
      <w:r w:rsidRPr="00170516">
        <w:rPr>
          <w:rFonts w:ascii="Arial" w:hAnsi="Arial" w:cs="Arial"/>
          <w:b/>
          <w:sz w:val="24"/>
          <w:szCs w:val="24"/>
        </w:rPr>
        <w:t xml:space="preserve"> – </w:t>
      </w:r>
      <w:r w:rsidR="00F632C8" w:rsidRPr="00170516">
        <w:rPr>
          <w:rFonts w:ascii="Arial" w:hAnsi="Arial" w:cs="Arial"/>
          <w:b/>
          <w:sz w:val="24"/>
          <w:szCs w:val="24"/>
        </w:rPr>
        <w:t xml:space="preserve">DA </w:t>
      </w:r>
      <w:r w:rsidRPr="00170516">
        <w:rPr>
          <w:rFonts w:ascii="Arial" w:hAnsi="Arial" w:cs="Arial"/>
          <w:b/>
          <w:sz w:val="24"/>
          <w:szCs w:val="24"/>
        </w:rPr>
        <w:t>PUBLICAÇÃO</w:t>
      </w:r>
      <w:r w:rsidR="00F632C8" w:rsidRPr="00170516">
        <w:rPr>
          <w:rFonts w:ascii="Arial" w:hAnsi="Arial" w:cs="Arial"/>
          <w:b/>
          <w:sz w:val="24"/>
          <w:szCs w:val="24"/>
        </w:rPr>
        <w:t xml:space="preserve"> DO EXTRATO</w:t>
      </w:r>
    </w:p>
    <w:p w14:paraId="14C7E6D5" w14:textId="77777777" w:rsidR="00337683" w:rsidRPr="00170516" w:rsidRDefault="00337683" w:rsidP="008C48D1">
      <w:pPr>
        <w:spacing w:after="0" w:line="240" w:lineRule="auto"/>
        <w:jc w:val="both"/>
        <w:rPr>
          <w:rFonts w:ascii="Arial" w:hAnsi="Arial" w:cs="Arial"/>
        </w:rPr>
      </w:pPr>
      <w:r w:rsidRPr="00170516">
        <w:rPr>
          <w:rFonts w:ascii="Arial" w:hAnsi="Arial" w:cs="Arial"/>
          <w:b/>
        </w:rPr>
        <w:t>8.1.</w:t>
      </w:r>
      <w:r w:rsidRPr="00170516">
        <w:rPr>
          <w:rFonts w:ascii="Arial" w:hAnsi="Arial" w:cs="Arial"/>
        </w:rPr>
        <w:t xml:space="preserve"> </w:t>
      </w:r>
      <w:r w:rsidR="004557BF" w:rsidRPr="00170516">
        <w:rPr>
          <w:rFonts w:ascii="Arial" w:hAnsi="Arial" w:cs="Arial"/>
        </w:rPr>
        <w:t>O presente Termo Aditivo será publicado no Diário Oficial do Estado, na forma de extrato, como condição de sua eficácia, nos termos do pará</w:t>
      </w:r>
      <w:r w:rsidR="00FD76AD" w:rsidRPr="00170516">
        <w:rPr>
          <w:rFonts w:ascii="Arial" w:hAnsi="Arial" w:cs="Arial"/>
        </w:rPr>
        <w:t>grafo único do art. 61 da Lei n</w:t>
      </w:r>
      <w:r w:rsidR="004557BF" w:rsidRPr="00170516">
        <w:rPr>
          <w:rFonts w:ascii="Arial" w:hAnsi="Arial" w:cs="Arial"/>
        </w:rPr>
        <w:t>º 8.666/1993, correndo as respectivas despesas por conta da CONTRATANTE.</w:t>
      </w:r>
    </w:p>
    <w:p w14:paraId="1B33ACBD" w14:textId="77777777" w:rsidR="00337683" w:rsidRPr="00170516" w:rsidRDefault="00337683" w:rsidP="008C48D1">
      <w:pPr>
        <w:spacing w:after="0" w:line="240" w:lineRule="auto"/>
        <w:jc w:val="both"/>
        <w:rPr>
          <w:rFonts w:ascii="Arial" w:hAnsi="Arial" w:cs="Arial"/>
        </w:rPr>
      </w:pPr>
    </w:p>
    <w:p w14:paraId="594875C5" w14:textId="265C5842" w:rsidR="004557BF" w:rsidRPr="00170516" w:rsidRDefault="004557BF" w:rsidP="008C48D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170516">
        <w:rPr>
          <w:rFonts w:ascii="Arial" w:hAnsi="Arial" w:cs="Arial"/>
          <w:lang w:eastAsia="en-US"/>
        </w:rPr>
        <w:lastRenderedPageBreak/>
        <w:t xml:space="preserve">E, para firmeza e como prova de assim haverem entre si, ajustado e contratado, foi lavrado o presente instrumento, de igual teor e forma, o qual depois de lido e achado conforme, vai assinado pelas partes contratantes. </w:t>
      </w:r>
    </w:p>
    <w:p w14:paraId="3FB2AF5F" w14:textId="44FEAFB8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9A8085F" w14:textId="77777777" w:rsidR="00337683" w:rsidRPr="00170516" w:rsidRDefault="00337683" w:rsidP="0033768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44E8C92" w14:textId="77777777" w:rsidR="004557BF" w:rsidRPr="00170516" w:rsidRDefault="004557BF" w:rsidP="004557BF">
      <w:pPr>
        <w:pBdr>
          <w:top w:val="nil"/>
          <w:left w:val="nil"/>
          <w:bottom w:val="nil"/>
          <w:right w:val="nil"/>
          <w:between w:val="nil"/>
        </w:pBd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000000"/>
        </w:rPr>
      </w:pPr>
      <w:r w:rsidRPr="00170516">
        <w:rPr>
          <w:rFonts w:ascii="Arial" w:eastAsia="Arial" w:hAnsi="Arial" w:cs="Arial"/>
          <w:i/>
          <w:color w:val="FF0000"/>
        </w:rPr>
        <w:t>[Local]</w:t>
      </w:r>
      <w:r w:rsidRPr="00170516">
        <w:rPr>
          <w:rFonts w:ascii="Arial" w:eastAsia="Arial" w:hAnsi="Arial" w:cs="Arial"/>
          <w:i/>
          <w:color w:val="000000"/>
        </w:rPr>
        <w:t>,</w:t>
      </w:r>
      <w:r w:rsidRPr="00170516">
        <w:rPr>
          <w:rFonts w:ascii="Arial" w:eastAsia="Arial" w:hAnsi="Arial" w:cs="Arial"/>
          <w:i/>
          <w:color w:val="FF0000"/>
        </w:rPr>
        <w:t xml:space="preserve"> [dia]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[mês] </w:t>
      </w:r>
      <w:r w:rsidRPr="00170516">
        <w:rPr>
          <w:rFonts w:ascii="Arial" w:eastAsia="Arial" w:hAnsi="Arial" w:cs="Arial"/>
          <w:i/>
          <w:color w:val="000000"/>
        </w:rPr>
        <w:t>de</w:t>
      </w:r>
      <w:r w:rsidRPr="00170516">
        <w:rPr>
          <w:rFonts w:ascii="Arial" w:eastAsia="Arial" w:hAnsi="Arial" w:cs="Arial"/>
          <w:i/>
          <w:color w:val="FF0000"/>
        </w:rPr>
        <w:t xml:space="preserve"> [ano].</w:t>
      </w:r>
    </w:p>
    <w:p w14:paraId="7EE513A6" w14:textId="7439A315" w:rsidR="00313012" w:rsidRPr="00170516" w:rsidRDefault="00313012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5E8DE3D8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14:paraId="046ACFAE" w14:textId="7BB72EFC" w:rsidR="004557BF" w:rsidRDefault="009263DE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  <w:r w:rsidRPr="009263DE">
        <w:rPr>
          <w:rFonts w:ascii="Arial" w:eastAsia="Arial" w:hAnsi="Arial" w:cs="Arial"/>
          <w:color w:val="FF0000"/>
        </w:rPr>
        <w:t>(Inserir nome e cargo do r</w:t>
      </w:r>
      <w:r w:rsidR="004557BF" w:rsidRPr="009263DE">
        <w:rPr>
          <w:rFonts w:ascii="Arial" w:eastAsia="Arial" w:hAnsi="Arial" w:cs="Arial"/>
          <w:color w:val="FF0000"/>
        </w:rPr>
        <w:t>epresentante legal do CONTRATANTE</w:t>
      </w:r>
      <w:r w:rsidRPr="009263DE">
        <w:rPr>
          <w:rFonts w:ascii="Arial" w:eastAsia="Arial" w:hAnsi="Arial" w:cs="Arial"/>
          <w:color w:val="FF0000"/>
        </w:rPr>
        <w:t>)</w:t>
      </w:r>
    </w:p>
    <w:p w14:paraId="3D92866A" w14:textId="77777777" w:rsidR="009263DE" w:rsidRPr="009263DE" w:rsidRDefault="009263DE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  <w:color w:val="FF0000"/>
        </w:rPr>
      </w:pPr>
    </w:p>
    <w:p w14:paraId="6D42B784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</w:p>
    <w:p w14:paraId="10AE0381" w14:textId="77777777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_________________________</w:t>
      </w:r>
    </w:p>
    <w:p w14:paraId="7EC935AA" w14:textId="060E4BBB" w:rsidR="004557BF" w:rsidRPr="00170516" w:rsidRDefault="004557BF" w:rsidP="004557BF">
      <w:pPr>
        <w:spacing w:before="120" w:after="288" w:line="312" w:lineRule="auto"/>
        <w:ind w:firstLine="567"/>
        <w:jc w:val="center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</w:rPr>
        <w:t>Representante legal d</w:t>
      </w:r>
      <w:r w:rsidR="00BA30B2">
        <w:rPr>
          <w:rFonts w:ascii="Arial" w:eastAsia="Arial" w:hAnsi="Arial" w:cs="Arial"/>
        </w:rPr>
        <w:t>a</w:t>
      </w:r>
      <w:r w:rsidRPr="00170516">
        <w:rPr>
          <w:rFonts w:ascii="Arial" w:eastAsia="Arial" w:hAnsi="Arial" w:cs="Arial"/>
        </w:rPr>
        <w:t xml:space="preserve"> CONTRATAD</w:t>
      </w:r>
      <w:r w:rsidR="00BA30B2">
        <w:rPr>
          <w:rFonts w:ascii="Arial" w:eastAsia="Arial" w:hAnsi="Arial" w:cs="Arial"/>
        </w:rPr>
        <w:t>A</w:t>
      </w:r>
    </w:p>
    <w:p w14:paraId="13B79B25" w14:textId="77777777" w:rsidR="009263DE" w:rsidRDefault="009263DE" w:rsidP="004557BF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</w:p>
    <w:p w14:paraId="081CB7BE" w14:textId="01AE386F" w:rsidR="004557BF" w:rsidRPr="00170516" w:rsidRDefault="004557BF" w:rsidP="004557BF">
      <w:pPr>
        <w:spacing w:before="120" w:after="288" w:line="312" w:lineRule="auto"/>
        <w:ind w:firstLine="567"/>
        <w:jc w:val="both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TESTEMUNHAS:</w:t>
      </w:r>
    </w:p>
    <w:p w14:paraId="50C1A699" w14:textId="77777777" w:rsidR="004557BF" w:rsidRPr="00170516" w:rsidRDefault="004557BF" w:rsidP="004557BF">
      <w:pPr>
        <w:spacing w:before="120" w:after="288" w:line="312" w:lineRule="auto"/>
        <w:ind w:firstLine="567"/>
        <w:rPr>
          <w:rFonts w:ascii="Arial" w:eastAsia="Arial" w:hAnsi="Arial" w:cs="Arial"/>
          <w:i/>
          <w:color w:val="FF0000"/>
        </w:rPr>
      </w:pPr>
      <w:r w:rsidRPr="00170516">
        <w:rPr>
          <w:rFonts w:ascii="Arial" w:eastAsia="Arial" w:hAnsi="Arial" w:cs="Arial"/>
          <w:i/>
          <w:color w:val="FF0000"/>
        </w:rPr>
        <w:t>1-</w:t>
      </w:r>
    </w:p>
    <w:p w14:paraId="30212CBA" w14:textId="77777777" w:rsidR="004557BF" w:rsidRPr="00170516" w:rsidRDefault="004557BF" w:rsidP="004557BF">
      <w:pPr>
        <w:spacing w:before="120" w:after="288" w:line="312" w:lineRule="auto"/>
        <w:ind w:firstLine="567"/>
        <w:rPr>
          <w:rFonts w:ascii="Arial" w:eastAsia="Arial" w:hAnsi="Arial" w:cs="Arial"/>
        </w:rPr>
      </w:pPr>
      <w:r w:rsidRPr="00170516">
        <w:rPr>
          <w:rFonts w:ascii="Arial" w:eastAsia="Arial" w:hAnsi="Arial" w:cs="Arial"/>
          <w:i/>
          <w:color w:val="FF0000"/>
        </w:rPr>
        <w:t xml:space="preserve">2- </w:t>
      </w:r>
    </w:p>
    <w:p w14:paraId="62092D77" w14:textId="44AF31A9" w:rsidR="004557BF" w:rsidRPr="00170516" w:rsidRDefault="004557BF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10F6F1" w14:textId="75DE2728" w:rsidR="00B12DD4" w:rsidRPr="00170516" w:rsidRDefault="00B12DD4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911ECB" w14:textId="77777777" w:rsidR="00B12DD4" w:rsidRPr="00170516" w:rsidRDefault="00B12DD4" w:rsidP="00337683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B12DD4" w:rsidRPr="001705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7826" w14:textId="77777777" w:rsidR="002B241C" w:rsidRDefault="002B241C" w:rsidP="00F86D4F">
      <w:pPr>
        <w:spacing w:after="0" w:line="240" w:lineRule="auto"/>
      </w:pPr>
      <w:r>
        <w:separator/>
      </w:r>
    </w:p>
  </w:endnote>
  <w:endnote w:type="continuationSeparator" w:id="0">
    <w:p w14:paraId="3B091845" w14:textId="77777777" w:rsidR="002B241C" w:rsidRDefault="002B241C" w:rsidP="00F8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24DD" w14:textId="77777777" w:rsidR="002B241C" w:rsidRDefault="002B241C" w:rsidP="00F86D4F">
      <w:pPr>
        <w:spacing w:after="0" w:line="240" w:lineRule="auto"/>
      </w:pPr>
      <w:r>
        <w:separator/>
      </w:r>
    </w:p>
  </w:footnote>
  <w:footnote w:type="continuationSeparator" w:id="0">
    <w:p w14:paraId="2D76A22A" w14:textId="77777777" w:rsidR="002B241C" w:rsidRDefault="002B241C" w:rsidP="00F8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03"/>
    <w:multiLevelType w:val="hybridMultilevel"/>
    <w:tmpl w:val="7B54D0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344"/>
    <w:multiLevelType w:val="multilevel"/>
    <w:tmpl w:val="F9CE1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0D66C8C"/>
    <w:multiLevelType w:val="hybridMultilevel"/>
    <w:tmpl w:val="8F424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719E"/>
    <w:multiLevelType w:val="multilevel"/>
    <w:tmpl w:val="14AC54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9900FC3"/>
    <w:multiLevelType w:val="multilevel"/>
    <w:tmpl w:val="D8F499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A"/>
    <w:rsid w:val="00054586"/>
    <w:rsid w:val="000778CE"/>
    <w:rsid w:val="00085736"/>
    <w:rsid w:val="00093CED"/>
    <w:rsid w:val="00094709"/>
    <w:rsid w:val="000C49AF"/>
    <w:rsid w:val="000F10D8"/>
    <w:rsid w:val="001330B4"/>
    <w:rsid w:val="00170516"/>
    <w:rsid w:val="001A5E82"/>
    <w:rsid w:val="001E020B"/>
    <w:rsid w:val="00227D51"/>
    <w:rsid w:val="00252152"/>
    <w:rsid w:val="0026002C"/>
    <w:rsid w:val="002B241C"/>
    <w:rsid w:val="00313012"/>
    <w:rsid w:val="00337683"/>
    <w:rsid w:val="00340AC0"/>
    <w:rsid w:val="00365FED"/>
    <w:rsid w:val="0037669B"/>
    <w:rsid w:val="00403984"/>
    <w:rsid w:val="004165AA"/>
    <w:rsid w:val="00446C85"/>
    <w:rsid w:val="004557BF"/>
    <w:rsid w:val="0047786B"/>
    <w:rsid w:val="004A37BD"/>
    <w:rsid w:val="004D3168"/>
    <w:rsid w:val="004F1CA0"/>
    <w:rsid w:val="00507916"/>
    <w:rsid w:val="005644DB"/>
    <w:rsid w:val="00593813"/>
    <w:rsid w:val="005C0580"/>
    <w:rsid w:val="005D6A20"/>
    <w:rsid w:val="006034F5"/>
    <w:rsid w:val="00694FB4"/>
    <w:rsid w:val="006D72A7"/>
    <w:rsid w:val="006F56C4"/>
    <w:rsid w:val="00717A8B"/>
    <w:rsid w:val="00733ACC"/>
    <w:rsid w:val="00771458"/>
    <w:rsid w:val="007C70EE"/>
    <w:rsid w:val="007E256B"/>
    <w:rsid w:val="00891302"/>
    <w:rsid w:val="008C48D1"/>
    <w:rsid w:val="008F368D"/>
    <w:rsid w:val="009227CC"/>
    <w:rsid w:val="009263DE"/>
    <w:rsid w:val="0099592C"/>
    <w:rsid w:val="009B3034"/>
    <w:rsid w:val="009E6207"/>
    <w:rsid w:val="00A02B14"/>
    <w:rsid w:val="00A36720"/>
    <w:rsid w:val="00A50550"/>
    <w:rsid w:val="00AB293E"/>
    <w:rsid w:val="00AE512D"/>
    <w:rsid w:val="00B12DD4"/>
    <w:rsid w:val="00B309DD"/>
    <w:rsid w:val="00B434BA"/>
    <w:rsid w:val="00B62D9C"/>
    <w:rsid w:val="00B634CD"/>
    <w:rsid w:val="00BA30B2"/>
    <w:rsid w:val="00BD2196"/>
    <w:rsid w:val="00C10635"/>
    <w:rsid w:val="00C13333"/>
    <w:rsid w:val="00C71AF4"/>
    <w:rsid w:val="00C74C13"/>
    <w:rsid w:val="00C93C1A"/>
    <w:rsid w:val="00CD7F43"/>
    <w:rsid w:val="00D073FC"/>
    <w:rsid w:val="00D145B1"/>
    <w:rsid w:val="00D647CD"/>
    <w:rsid w:val="00D733BA"/>
    <w:rsid w:val="00D93993"/>
    <w:rsid w:val="00D97564"/>
    <w:rsid w:val="00DB44F7"/>
    <w:rsid w:val="00E11C11"/>
    <w:rsid w:val="00E200AA"/>
    <w:rsid w:val="00E44A6E"/>
    <w:rsid w:val="00E93F7B"/>
    <w:rsid w:val="00EC3DB8"/>
    <w:rsid w:val="00ED316B"/>
    <w:rsid w:val="00F00B35"/>
    <w:rsid w:val="00F07BC3"/>
    <w:rsid w:val="00F2648B"/>
    <w:rsid w:val="00F632C8"/>
    <w:rsid w:val="00F8454C"/>
    <w:rsid w:val="00F86D4F"/>
    <w:rsid w:val="00FB44CE"/>
    <w:rsid w:val="00FD76AD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2BAA"/>
  <w15:docId w15:val="{0B5927CF-BE3A-44D5-85CB-B80B1A0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D9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2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2D9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3012"/>
    <w:pPr>
      <w:ind w:left="720"/>
      <w:contextualSpacing/>
    </w:pPr>
  </w:style>
  <w:style w:type="table" w:styleId="Tabelacomgrade">
    <w:name w:val="Table Grid"/>
    <w:basedOn w:val="Tabelanormal"/>
    <w:rsid w:val="00B309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JrxCOvSmYBJCioR99xyw3tonA==">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GLjApuC4MSC4wKbguDFCEGtpeC5va2l3ZWp0YmdjdTQyCGguZ2pkZ3hzOAByITFQc2w1OS1sa2hYOF9LamxyREJ3WUZ6S29YNGt6WmJ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Rodrigues de Souza</dc:creator>
  <cp:lastModifiedBy>PGE</cp:lastModifiedBy>
  <cp:revision>2</cp:revision>
  <dcterms:created xsi:type="dcterms:W3CDTF">2024-08-07T13:07:00Z</dcterms:created>
  <dcterms:modified xsi:type="dcterms:W3CDTF">2024-08-07T13:07:00Z</dcterms:modified>
</cp:coreProperties>
</file>